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174F28" w14:textId="77777777" w:rsidR="009C33ED" w:rsidRDefault="009F4D07">
      <w:pPr>
        <w:pStyle w:val="Heading1"/>
      </w:pPr>
      <w:r>
        <w:t>Plug In, Power Up, Braille On! Meet Paige Connect</w:t>
      </w:r>
    </w:p>
    <w:p w14:paraId="13449C3B" w14:textId="77777777" w:rsidR="009C33ED" w:rsidRDefault="009F4D07">
      <w:pPr>
        <w:pStyle w:val="Heading2"/>
      </w:pPr>
      <w:r>
        <w:t>Introduction</w:t>
      </w:r>
    </w:p>
    <w:p w14:paraId="3B0F331A" w14:textId="77777777" w:rsidR="00F739E5" w:rsidRPr="004E6A79" w:rsidRDefault="00F739E5" w:rsidP="00F739E5">
      <w:pPr>
        <w:pStyle w:val="Heading3"/>
      </w:pPr>
      <w:r w:rsidRPr="004E6A79">
        <w:t>Pre-Survey</w:t>
      </w:r>
    </w:p>
    <w:p w14:paraId="51285199" w14:textId="77777777" w:rsidR="00F739E5" w:rsidRPr="004E6A79" w:rsidRDefault="00F739E5" w:rsidP="00F739E5">
      <w:pPr>
        <w:pStyle w:val="ListParagraph"/>
        <w:numPr>
          <w:ilvl w:val="0"/>
          <w:numId w:val="15"/>
        </w:numPr>
        <w:spacing w:after="0" w:line="276" w:lineRule="auto"/>
      </w:pPr>
      <w:hyperlink r:id="rId7" w:history="1">
        <w:r w:rsidRPr="004E6A79">
          <w:rPr>
            <w:rStyle w:val="Hyperlink"/>
          </w:rPr>
          <w:t>Pre-Survey Link</w:t>
        </w:r>
      </w:hyperlink>
    </w:p>
    <w:p w14:paraId="12CF3CAB" w14:textId="77777777" w:rsidR="00F739E5" w:rsidRPr="004E6A79" w:rsidRDefault="00F739E5" w:rsidP="00F739E5">
      <w:pPr>
        <w:pStyle w:val="ListParagraph"/>
        <w:numPr>
          <w:ilvl w:val="0"/>
          <w:numId w:val="15"/>
        </w:numPr>
        <w:spacing w:after="0" w:line="276" w:lineRule="auto"/>
      </w:pPr>
      <w:r w:rsidRPr="004E6A79">
        <w:t>Your professional title(s).</w:t>
      </w:r>
    </w:p>
    <w:p w14:paraId="335716AE" w14:textId="77777777" w:rsidR="00F739E5" w:rsidRPr="004E6A79" w:rsidRDefault="00F739E5" w:rsidP="00F739E5">
      <w:pPr>
        <w:pStyle w:val="ListParagraph"/>
        <w:numPr>
          <w:ilvl w:val="0"/>
          <w:numId w:val="15"/>
        </w:numPr>
        <w:spacing w:after="0" w:line="276" w:lineRule="auto"/>
      </w:pPr>
      <w:r w:rsidRPr="004E6A79">
        <w:t>How familiar are you with the topic of today’s professional development session?</w:t>
      </w:r>
    </w:p>
    <w:p w14:paraId="2F0DF1A5" w14:textId="77777777" w:rsidR="00F739E5" w:rsidRPr="004E6A79" w:rsidRDefault="00F739E5" w:rsidP="00F739E5">
      <w:pPr>
        <w:pStyle w:val="ListParagraph"/>
        <w:numPr>
          <w:ilvl w:val="0"/>
          <w:numId w:val="15"/>
        </w:numPr>
        <w:spacing w:after="0" w:line="276" w:lineRule="auto"/>
      </w:pPr>
      <w:r w:rsidRPr="004E6A79">
        <w:t>How confident are you in applying instructional strategies related to today’s topic in your professional practice?</w:t>
      </w:r>
    </w:p>
    <w:p w14:paraId="44FC1804" w14:textId="77777777" w:rsidR="00F739E5" w:rsidRPr="004E6A79" w:rsidRDefault="00F739E5" w:rsidP="00F739E5">
      <w:pPr>
        <w:pStyle w:val="ListParagraph"/>
        <w:numPr>
          <w:ilvl w:val="0"/>
          <w:numId w:val="15"/>
        </w:numPr>
        <w:spacing w:after="0" w:line="276" w:lineRule="auto"/>
      </w:pPr>
      <w:r w:rsidRPr="004E6A79">
        <w:t>How comfortable are you with adapting teaching strategies related to today’s topic to meet the unique needs of your students?</w:t>
      </w:r>
    </w:p>
    <w:p w14:paraId="144E62B6" w14:textId="525F7C8B" w:rsidR="00F739E5" w:rsidRDefault="00F739E5" w:rsidP="00F739E5">
      <w:pPr>
        <w:pStyle w:val="ListParagraph"/>
        <w:numPr>
          <w:ilvl w:val="0"/>
          <w:numId w:val="15"/>
        </w:numPr>
        <w:spacing w:after="0" w:line="276" w:lineRule="auto"/>
      </w:pPr>
      <w:r w:rsidRPr="004E6A79">
        <w:t>What is one way you might use the information from this training in your work?</w:t>
      </w:r>
    </w:p>
    <w:p w14:paraId="4A2A5016" w14:textId="00032927" w:rsidR="009C33ED" w:rsidRDefault="009F4D07">
      <w:pPr>
        <w:pStyle w:val="Heading3"/>
      </w:pPr>
      <w:r>
        <w:t>Presenter</w:t>
      </w:r>
    </w:p>
    <w:p w14:paraId="544F2EDD" w14:textId="0304E3F3" w:rsidR="009C33ED" w:rsidRDefault="009F4D07">
      <w:pPr>
        <w:pStyle w:val="ListParagraph"/>
        <w:numPr>
          <w:ilvl w:val="0"/>
          <w:numId w:val="14"/>
        </w:numPr>
      </w:pPr>
      <w:r>
        <w:t xml:space="preserve">Dr. </w:t>
      </w:r>
      <w:r w:rsidR="00F739E5">
        <w:t>Stephanie Walker</w:t>
      </w:r>
    </w:p>
    <w:p w14:paraId="6EB0A11B" w14:textId="2E5B050C" w:rsidR="00F739E5" w:rsidRDefault="00F739E5" w:rsidP="00F739E5">
      <w:pPr>
        <w:pStyle w:val="ListParagraph"/>
        <w:numPr>
          <w:ilvl w:val="0"/>
          <w:numId w:val="14"/>
        </w:numPr>
      </w:pPr>
      <w:r>
        <w:t>APH Education and Outreach Specialist, SouthCentral Region</w:t>
      </w:r>
    </w:p>
    <w:p w14:paraId="76CFCD9D" w14:textId="77777777" w:rsidR="009C33ED" w:rsidRDefault="009F4D07">
      <w:pPr>
        <w:pStyle w:val="Heading3"/>
      </w:pPr>
      <w:r>
        <w:t>Learning Objectives</w:t>
      </w:r>
    </w:p>
    <w:p w14:paraId="1D0FF873" w14:textId="77777777" w:rsidR="009C33ED" w:rsidRDefault="009F4D07">
      <w:pPr>
        <w:pStyle w:val="ListParagraph"/>
        <w:numPr>
          <w:ilvl w:val="0"/>
          <w:numId w:val="14"/>
        </w:numPr>
      </w:pPr>
      <w:r>
        <w:t>Demonstrate how Paige Connect connects a Perkins-style braille writer to digital devices for interactive use.</w:t>
      </w:r>
    </w:p>
    <w:p w14:paraId="08BB035C" w14:textId="77777777" w:rsidR="009C33ED" w:rsidRDefault="009F4D07">
      <w:pPr>
        <w:pStyle w:val="ListParagraph"/>
        <w:numPr>
          <w:ilvl w:val="0"/>
          <w:numId w:val="14"/>
        </w:numPr>
      </w:pPr>
      <w:r>
        <w:t>Engage with curated online exercises that make braille practice enjoyable and effective.</w:t>
      </w:r>
    </w:p>
    <w:p w14:paraId="097CA104" w14:textId="77777777" w:rsidR="009C33ED" w:rsidRDefault="009F4D07">
      <w:pPr>
        <w:pStyle w:val="ListParagraph"/>
        <w:numPr>
          <w:ilvl w:val="0"/>
          <w:numId w:val="14"/>
        </w:numPr>
      </w:pPr>
      <w:r>
        <w:t>Identify ways Paige Connect can empower learners, teachers, and families to bridge low-tech and high-tech braille tools.</w:t>
      </w:r>
    </w:p>
    <w:p w14:paraId="0D39B999" w14:textId="77777777" w:rsidR="009C33ED" w:rsidRDefault="009F4D07">
      <w:pPr>
        <w:pStyle w:val="Heading2"/>
      </w:pPr>
      <w:r>
        <w:t>Perkins Brailler</w:t>
      </w:r>
    </w:p>
    <w:p w14:paraId="7A91DD53" w14:textId="77777777" w:rsidR="009C33ED" w:rsidRDefault="009F4D07">
      <w:r>
        <w:t>“Braille is knowledge, and knowledge is power.” — Louis Braille</w:t>
      </w:r>
    </w:p>
    <w:p w14:paraId="48E4A294" w14:textId="77777777" w:rsidR="009C33ED" w:rsidRDefault="009F4D07">
      <w:pPr>
        <w:pStyle w:val="Heading3"/>
      </w:pPr>
      <w:r>
        <w:t>Uses of the Perkins Brailler</w:t>
      </w:r>
    </w:p>
    <w:p w14:paraId="063DD120" w14:textId="77777777" w:rsidR="009C33ED" w:rsidRDefault="009F4D07">
      <w:pPr>
        <w:pStyle w:val="ListParagraph"/>
        <w:numPr>
          <w:ilvl w:val="0"/>
          <w:numId w:val="14"/>
        </w:numPr>
      </w:pPr>
      <w:r>
        <w:t>Braille lessons</w:t>
      </w:r>
    </w:p>
    <w:p w14:paraId="0C8C6570" w14:textId="77777777" w:rsidR="009C33ED" w:rsidRDefault="009F4D07">
      <w:pPr>
        <w:pStyle w:val="ListParagraph"/>
        <w:numPr>
          <w:ilvl w:val="0"/>
          <w:numId w:val="14"/>
        </w:numPr>
      </w:pPr>
      <w:r>
        <w:t>Short classroom work</w:t>
      </w:r>
    </w:p>
    <w:p w14:paraId="011C1EA2" w14:textId="77777777" w:rsidR="009C33ED" w:rsidRDefault="009F4D07">
      <w:pPr>
        <w:pStyle w:val="ListParagraph"/>
        <w:numPr>
          <w:ilvl w:val="0"/>
          <w:numId w:val="14"/>
        </w:numPr>
      </w:pPr>
      <w:r>
        <w:t>Spatial math work</w:t>
      </w:r>
    </w:p>
    <w:p w14:paraId="2ECFCF05" w14:textId="77777777" w:rsidR="009C33ED" w:rsidRDefault="009F4D07">
      <w:pPr>
        <w:pStyle w:val="ListParagraph"/>
        <w:numPr>
          <w:ilvl w:val="0"/>
          <w:numId w:val="14"/>
        </w:numPr>
      </w:pPr>
      <w:r>
        <w:t>Written work needing hard-copy braille, such as oral presentation notes</w:t>
      </w:r>
    </w:p>
    <w:p w14:paraId="7545C60F" w14:textId="77777777" w:rsidR="009C33ED" w:rsidRDefault="009F4D07">
      <w:pPr>
        <w:pStyle w:val="ListParagraph"/>
        <w:numPr>
          <w:ilvl w:val="0"/>
          <w:numId w:val="14"/>
        </w:numPr>
      </w:pPr>
      <w:r>
        <w:lastRenderedPageBreak/>
        <w:t>Labeling</w:t>
      </w:r>
    </w:p>
    <w:p w14:paraId="10CC3197" w14:textId="77777777" w:rsidR="009C33ED" w:rsidRDefault="009F4D07">
      <w:pPr>
        <w:pStyle w:val="ListParagraph"/>
        <w:numPr>
          <w:ilvl w:val="0"/>
          <w:numId w:val="14"/>
        </w:numPr>
      </w:pPr>
      <w:r>
        <w:t>And more</w:t>
      </w:r>
    </w:p>
    <w:p w14:paraId="04971A97" w14:textId="77777777" w:rsidR="009C33ED" w:rsidRDefault="009F4D07">
      <w:pPr>
        <w:pStyle w:val="Heading3"/>
      </w:pPr>
      <w:r>
        <w:t>Drawbacks of the Perkins Brailler</w:t>
      </w:r>
    </w:p>
    <w:p w14:paraId="33E3D731" w14:textId="77777777" w:rsidR="009C33ED" w:rsidRDefault="009F4D07">
      <w:pPr>
        <w:pStyle w:val="ListParagraph"/>
        <w:numPr>
          <w:ilvl w:val="0"/>
          <w:numId w:val="14"/>
        </w:numPr>
      </w:pPr>
      <w:r>
        <w:t>When used in the classroom or as a learning tool:</w:t>
      </w:r>
    </w:p>
    <w:p w14:paraId="46C33F74" w14:textId="77777777" w:rsidR="009C33ED" w:rsidRDefault="009F4D07">
      <w:pPr>
        <w:pStyle w:val="ListParagraph"/>
        <w:numPr>
          <w:ilvl w:val="1"/>
          <w:numId w:val="14"/>
        </w:numPr>
      </w:pPr>
      <w:r>
        <w:t>No audio feedback for what is written</w:t>
      </w:r>
    </w:p>
    <w:p w14:paraId="4B661803" w14:textId="77777777" w:rsidR="009C33ED" w:rsidRDefault="009F4D07">
      <w:pPr>
        <w:pStyle w:val="ListParagraph"/>
        <w:numPr>
          <w:ilvl w:val="1"/>
          <w:numId w:val="14"/>
        </w:numPr>
      </w:pPr>
      <w:r>
        <w:t>If someone who knows braille is not present, braille mistakes are not caught until later, which can lead to bad habits</w:t>
      </w:r>
    </w:p>
    <w:p w14:paraId="26B400E2" w14:textId="77777777" w:rsidR="009C33ED" w:rsidRDefault="009F4D07">
      <w:pPr>
        <w:pStyle w:val="ListParagraph"/>
        <w:numPr>
          <w:ilvl w:val="1"/>
          <w:numId w:val="14"/>
        </w:numPr>
      </w:pPr>
      <w:r>
        <w:t>Sighted peers and classroom teachers cannot read what is written</w:t>
      </w:r>
    </w:p>
    <w:p w14:paraId="6292B71D" w14:textId="77777777" w:rsidR="009C33ED" w:rsidRDefault="009F4D07">
      <w:pPr>
        <w:pStyle w:val="ListParagraph"/>
        <w:numPr>
          <w:ilvl w:val="1"/>
          <w:numId w:val="14"/>
        </w:numPr>
      </w:pPr>
      <w:r>
        <w:t>Lower tech and less engaging than tools used by sighted peers</w:t>
      </w:r>
    </w:p>
    <w:p w14:paraId="3187CBA5" w14:textId="77777777" w:rsidR="009C33ED" w:rsidRDefault="009F4D07">
      <w:pPr>
        <w:pStyle w:val="Heading3"/>
      </w:pPr>
      <w:r>
        <w:t>Benefits of Adding Technology to Braille Learning</w:t>
      </w:r>
    </w:p>
    <w:p w14:paraId="419C594D" w14:textId="77777777" w:rsidR="009C33ED" w:rsidRDefault="009F4D07">
      <w:pPr>
        <w:pStyle w:val="ListParagraph"/>
        <w:numPr>
          <w:ilvl w:val="0"/>
          <w:numId w:val="14"/>
        </w:numPr>
      </w:pPr>
      <w:r>
        <w:t>Instant feedback so learners can correct mistakes quickly</w:t>
      </w:r>
    </w:p>
    <w:p w14:paraId="261AA914" w14:textId="77777777" w:rsidR="009C33ED" w:rsidRDefault="009F4D07">
      <w:pPr>
        <w:pStyle w:val="ListParagraph"/>
        <w:numPr>
          <w:ilvl w:val="0"/>
          <w:numId w:val="14"/>
        </w:numPr>
      </w:pPr>
      <w:r>
        <w:t>Motivating and engaging for students</w:t>
      </w:r>
    </w:p>
    <w:p w14:paraId="67D53064" w14:textId="77777777" w:rsidR="009C33ED" w:rsidRDefault="009F4D07">
      <w:pPr>
        <w:pStyle w:val="ListParagraph"/>
        <w:numPr>
          <w:ilvl w:val="0"/>
          <w:numId w:val="14"/>
        </w:numPr>
      </w:pPr>
      <w:r>
        <w:t>Potential for more interaction with sighted teachers and peers</w:t>
      </w:r>
    </w:p>
    <w:p w14:paraId="78AE5B25" w14:textId="77777777" w:rsidR="009C33ED" w:rsidRDefault="009F4D07">
      <w:pPr>
        <w:pStyle w:val="ListParagraph"/>
        <w:numPr>
          <w:ilvl w:val="0"/>
          <w:numId w:val="14"/>
        </w:numPr>
      </w:pPr>
      <w:r>
        <w:t>Lower cost, so learners could have this at home for more practice with family and friends</w:t>
      </w:r>
    </w:p>
    <w:p w14:paraId="53EB8D15" w14:textId="77777777" w:rsidR="009C33ED" w:rsidRDefault="009F4D07">
      <w:pPr>
        <w:pStyle w:val="Heading2"/>
      </w:pPr>
      <w:r>
        <w:t>Paige Connect: Instant Translation and Gamified Learning</w:t>
      </w:r>
    </w:p>
    <w:p w14:paraId="0E90352D" w14:textId="77777777" w:rsidR="009C33ED" w:rsidRDefault="009F4D07">
      <w:pPr>
        <w:pStyle w:val="Heading3"/>
      </w:pPr>
      <w:r>
        <w:t>Background</w:t>
      </w:r>
    </w:p>
    <w:p w14:paraId="4D54AAF5" w14:textId="77777777" w:rsidR="009C33ED" w:rsidRDefault="009F4D07">
      <w:pPr>
        <w:pStyle w:val="ListParagraph"/>
        <w:numPr>
          <w:ilvl w:val="0"/>
          <w:numId w:val="14"/>
        </w:numPr>
      </w:pPr>
      <w:r>
        <w:t>Originally developed by a group of engineers as a college project</w:t>
      </w:r>
    </w:p>
    <w:p w14:paraId="442F47E7" w14:textId="77777777" w:rsidR="009C33ED" w:rsidRDefault="009F4D07">
      <w:pPr>
        <w:pStyle w:val="ListParagraph"/>
        <w:numPr>
          <w:ilvl w:val="0"/>
          <w:numId w:val="14"/>
        </w:numPr>
      </w:pPr>
      <w:r>
        <w:t>They quickly saw the practical applications for this tool</w:t>
      </w:r>
    </w:p>
    <w:p w14:paraId="64E64D05" w14:textId="77777777" w:rsidR="009C33ED" w:rsidRDefault="009F4D07">
      <w:pPr>
        <w:pStyle w:val="ListParagraph"/>
        <w:numPr>
          <w:ilvl w:val="0"/>
          <w:numId w:val="14"/>
        </w:numPr>
      </w:pPr>
      <w:r>
        <w:t>Committed to keeping it available at a low cost</w:t>
      </w:r>
    </w:p>
    <w:p w14:paraId="7225AC6E" w14:textId="77777777" w:rsidR="009C33ED" w:rsidRDefault="009F4D07">
      <w:pPr>
        <w:pStyle w:val="ListParagraph"/>
        <w:numPr>
          <w:ilvl w:val="0"/>
          <w:numId w:val="14"/>
        </w:numPr>
      </w:pPr>
      <w:r>
        <w:t>Now used by more than 2,000 braille learners</w:t>
      </w:r>
    </w:p>
    <w:p w14:paraId="2A54DC37" w14:textId="77777777" w:rsidR="009C33ED" w:rsidRDefault="009F4D07">
      <w:pPr>
        <w:pStyle w:val="ListParagraph"/>
        <w:numPr>
          <w:ilvl w:val="0"/>
          <w:numId w:val="14"/>
        </w:numPr>
      </w:pPr>
      <w:r>
        <w:t>Focused on making braille easier to learn and more accessible for all</w:t>
      </w:r>
    </w:p>
    <w:p w14:paraId="14910552" w14:textId="77777777" w:rsidR="009C33ED" w:rsidRDefault="009F4D07">
      <w:pPr>
        <w:pStyle w:val="Heading3"/>
      </w:pPr>
      <w:r>
        <w:t>An Introduction</w:t>
      </w:r>
    </w:p>
    <w:p w14:paraId="1A85DE61" w14:textId="77777777" w:rsidR="009C33ED" w:rsidRDefault="009F4D07">
      <w:pPr>
        <w:pStyle w:val="ListParagraph"/>
        <w:numPr>
          <w:ilvl w:val="0"/>
          <w:numId w:val="14"/>
        </w:numPr>
      </w:pPr>
      <w:r>
        <w:t>Easy to attach to a traditional braille writer</w:t>
      </w:r>
    </w:p>
    <w:p w14:paraId="1CB0DC93" w14:textId="77777777" w:rsidR="009C33ED" w:rsidRDefault="009F4D07">
      <w:pPr>
        <w:pStyle w:val="ListParagraph"/>
        <w:numPr>
          <w:ilvl w:val="0"/>
          <w:numId w:val="14"/>
        </w:numPr>
      </w:pPr>
      <w:r>
        <w:t>Audio feedback</w:t>
      </w:r>
    </w:p>
    <w:p w14:paraId="480AA2C2" w14:textId="77777777" w:rsidR="009C33ED" w:rsidRDefault="009F4D07">
      <w:pPr>
        <w:pStyle w:val="ListParagraph"/>
        <w:numPr>
          <w:ilvl w:val="0"/>
          <w:numId w:val="14"/>
        </w:numPr>
      </w:pPr>
      <w:r>
        <w:t>Musical key feedback can also be fun and motivating</w:t>
      </w:r>
    </w:p>
    <w:p w14:paraId="5B12BE86" w14:textId="77777777" w:rsidR="009C33ED" w:rsidRDefault="009F4D07">
      <w:pPr>
        <w:pStyle w:val="ListParagraph"/>
        <w:numPr>
          <w:ilvl w:val="0"/>
          <w:numId w:val="14"/>
        </w:numPr>
      </w:pPr>
      <w:r>
        <w:t>Mistakes in braille can be caught quickly</w:t>
      </w:r>
    </w:p>
    <w:p w14:paraId="7923F08B" w14:textId="77777777" w:rsidR="009C33ED" w:rsidRDefault="009F4D07">
      <w:pPr>
        <w:pStyle w:val="ListParagraph"/>
        <w:numPr>
          <w:ilvl w:val="0"/>
          <w:numId w:val="14"/>
        </w:numPr>
      </w:pPr>
      <w:r>
        <w:t>Learning is fun and engaging</w:t>
      </w:r>
    </w:p>
    <w:p w14:paraId="72D00AD7" w14:textId="77777777" w:rsidR="009C33ED" w:rsidRDefault="009F4D07">
      <w:pPr>
        <w:pStyle w:val="Heading3"/>
      </w:pPr>
      <w:r>
        <w:lastRenderedPageBreak/>
        <w:t>The Guts</w:t>
      </w:r>
    </w:p>
    <w:p w14:paraId="323CCE2C" w14:textId="77777777" w:rsidR="009C33ED" w:rsidRDefault="009F4D07">
      <w:pPr>
        <w:pStyle w:val="ListParagraph"/>
        <w:numPr>
          <w:ilvl w:val="0"/>
          <w:numId w:val="14"/>
        </w:numPr>
      </w:pPr>
      <w:r>
        <w:t>9 U-shaped black optical sensors</w:t>
      </w:r>
    </w:p>
    <w:p w14:paraId="61BE2F65" w14:textId="77777777" w:rsidR="009C33ED" w:rsidRDefault="009F4D07">
      <w:pPr>
        <w:pStyle w:val="ListParagraph"/>
        <w:numPr>
          <w:ilvl w:val="0"/>
          <w:numId w:val="14"/>
        </w:numPr>
      </w:pPr>
      <w:r>
        <w:t>USB-A power cord</w:t>
      </w:r>
    </w:p>
    <w:p w14:paraId="582D257C" w14:textId="77777777" w:rsidR="009C33ED" w:rsidRDefault="009F4D07">
      <w:pPr>
        <w:pStyle w:val="ListParagraph"/>
        <w:numPr>
          <w:ilvl w:val="0"/>
          <w:numId w:val="14"/>
        </w:numPr>
      </w:pPr>
      <w:r>
        <w:t>Round hole in the back of the board for the power cord</w:t>
      </w:r>
    </w:p>
    <w:p w14:paraId="5703E02F" w14:textId="77777777" w:rsidR="009C33ED" w:rsidRDefault="009F4D07">
      <w:pPr>
        <w:pStyle w:val="ListParagraph"/>
        <w:numPr>
          <w:ilvl w:val="0"/>
          <w:numId w:val="14"/>
        </w:numPr>
      </w:pPr>
      <w:r>
        <w:t>Replaces the bottom of a traditional braille writer</w:t>
      </w:r>
    </w:p>
    <w:p w14:paraId="4ABC589E" w14:textId="77777777" w:rsidR="009C33ED" w:rsidRDefault="009F4D07">
      <w:pPr>
        <w:pStyle w:val="ListParagraph"/>
        <w:numPr>
          <w:ilvl w:val="0"/>
          <w:numId w:val="14"/>
        </w:numPr>
      </w:pPr>
      <w:r>
        <w:t>Durable board</w:t>
      </w:r>
    </w:p>
    <w:p w14:paraId="36A094AB" w14:textId="77777777" w:rsidR="009C33ED" w:rsidRDefault="009F4D07">
      <w:pPr>
        <w:pStyle w:val="ListParagraph"/>
        <w:numPr>
          <w:ilvl w:val="0"/>
          <w:numId w:val="14"/>
        </w:numPr>
      </w:pPr>
      <w:r>
        <w:t>Connects with Bluetooth</w:t>
      </w:r>
    </w:p>
    <w:p w14:paraId="497433D8" w14:textId="77777777" w:rsidR="009C33ED" w:rsidRDefault="009F4D07">
      <w:r>
        <w:rPr>
          <w:noProof/>
        </w:rPr>
        <w:drawing>
          <wp:inline distT="0" distB="0" distL="0" distR="0" wp14:anchorId="084E6D28" wp14:editId="15145043">
            <wp:extent cx="3657600" cy="2058296"/>
            <wp:effectExtent l="38100" t="38100" r="38100" b="37465"/>
            <wp:docPr id="1" name="Picture 1" descr="The inside of Paige Connect with 9 sensor and a USB-A cord attache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The inside of Paige Connect with 9 sensor and a USB-A cord attached.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2058296"/>
                    </a:xfrm>
                    <a:prstGeom prst="rect">
                      <a:avLst/>
                    </a:prstGeom>
                    <a:ln w="3810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09F5C980" w14:textId="77777777" w:rsidR="009C33ED" w:rsidRDefault="009F4D07">
      <w:pPr>
        <w:pStyle w:val="Heading3"/>
      </w:pPr>
      <w:r>
        <w:t>Connecting to a Brailler</w:t>
      </w:r>
    </w:p>
    <w:p w14:paraId="353FF9C9" w14:textId="77777777" w:rsidR="009C33ED" w:rsidRDefault="009F4D07">
      <w:pPr>
        <w:pStyle w:val="ListParagraph"/>
        <w:numPr>
          <w:ilvl w:val="0"/>
          <w:numId w:val="14"/>
        </w:numPr>
      </w:pPr>
      <w:r>
        <w:t>Unscrew the base of the brailler</w:t>
      </w:r>
    </w:p>
    <w:p w14:paraId="725E5607" w14:textId="77777777" w:rsidR="009C33ED" w:rsidRDefault="009F4D07">
      <w:pPr>
        <w:pStyle w:val="ListParagraph"/>
        <w:numPr>
          <w:ilvl w:val="0"/>
          <w:numId w:val="14"/>
        </w:numPr>
      </w:pPr>
      <w:r>
        <w:t>Replace it with the Paige Connect board</w:t>
      </w:r>
    </w:p>
    <w:p w14:paraId="28174BB9" w14:textId="77777777" w:rsidR="009C33ED" w:rsidRDefault="009F4D07">
      <w:pPr>
        <w:pStyle w:val="ListParagraph"/>
        <w:numPr>
          <w:ilvl w:val="0"/>
          <w:numId w:val="14"/>
        </w:numPr>
      </w:pPr>
      <w:r>
        <w:t>Put the screws back in the same spaces, but do not tighten them yet</w:t>
      </w:r>
    </w:p>
    <w:p w14:paraId="20C0B161" w14:textId="77777777" w:rsidR="009C33ED" w:rsidRDefault="009F4D07">
      <w:pPr>
        <w:pStyle w:val="ListParagraph"/>
        <w:numPr>
          <w:ilvl w:val="0"/>
          <w:numId w:val="14"/>
        </w:numPr>
      </w:pPr>
      <w:r>
        <w:t>Make sure the space key can lower fully</w:t>
      </w:r>
    </w:p>
    <w:p w14:paraId="1B61A06B" w14:textId="77777777" w:rsidR="009C33ED" w:rsidRDefault="009F4D07">
      <w:pPr>
        <w:pStyle w:val="ListParagraph"/>
        <w:numPr>
          <w:ilvl w:val="0"/>
          <w:numId w:val="14"/>
        </w:numPr>
      </w:pPr>
      <w:r>
        <w:t>Tighten the screws</w:t>
      </w:r>
    </w:p>
    <w:p w14:paraId="0B53FBF8" w14:textId="77777777" w:rsidR="009C33ED" w:rsidRDefault="009F4D07">
      <w:pPr>
        <w:pStyle w:val="ListParagraph"/>
        <w:numPr>
          <w:ilvl w:val="0"/>
          <w:numId w:val="14"/>
        </w:numPr>
      </w:pPr>
      <w:r>
        <w:t>Suggestion: store the original base in the Paige Connect box</w:t>
      </w:r>
    </w:p>
    <w:p w14:paraId="0FD3D19E" w14:textId="77777777" w:rsidR="009C33ED" w:rsidRDefault="009F4D07">
      <w:pPr>
        <w:pStyle w:val="Heading3"/>
      </w:pPr>
      <w:r>
        <w:t>Connecting to Power</w:t>
      </w:r>
    </w:p>
    <w:p w14:paraId="4C1D46E8" w14:textId="77777777" w:rsidR="009C33ED" w:rsidRDefault="009F4D07">
      <w:pPr>
        <w:pStyle w:val="ListParagraph"/>
        <w:numPr>
          <w:ilvl w:val="0"/>
          <w:numId w:val="14"/>
        </w:numPr>
      </w:pPr>
      <w:r>
        <w:t>USB-A power cord</w:t>
      </w:r>
    </w:p>
    <w:p w14:paraId="1A360814" w14:textId="77777777" w:rsidR="009C33ED" w:rsidRDefault="009F4D07">
      <w:pPr>
        <w:pStyle w:val="ListParagraph"/>
        <w:numPr>
          <w:ilvl w:val="0"/>
          <w:numId w:val="14"/>
        </w:numPr>
      </w:pPr>
      <w:r>
        <w:t>Battery pack</w:t>
      </w:r>
    </w:p>
    <w:p w14:paraId="25E099EB" w14:textId="77777777" w:rsidR="009C33ED" w:rsidRDefault="009F4D07">
      <w:pPr>
        <w:pStyle w:val="ListParagraph"/>
        <w:numPr>
          <w:ilvl w:val="0"/>
          <w:numId w:val="14"/>
        </w:numPr>
      </w:pPr>
      <w:r>
        <w:t>Computer</w:t>
      </w:r>
    </w:p>
    <w:p w14:paraId="347D9E1E" w14:textId="77777777" w:rsidR="009C33ED" w:rsidRDefault="009F4D07">
      <w:pPr>
        <w:pStyle w:val="ListParagraph"/>
        <w:numPr>
          <w:ilvl w:val="0"/>
          <w:numId w:val="14"/>
        </w:numPr>
      </w:pPr>
      <w:r>
        <w:t>Tablet</w:t>
      </w:r>
    </w:p>
    <w:p w14:paraId="5227C541" w14:textId="77777777" w:rsidR="009C33ED" w:rsidRDefault="009F4D07">
      <w:pPr>
        <w:pStyle w:val="ListParagraph"/>
        <w:numPr>
          <w:ilvl w:val="0"/>
          <w:numId w:val="14"/>
        </w:numPr>
      </w:pPr>
      <w:r>
        <w:t>Cell phone (with a dongle)</w:t>
      </w:r>
    </w:p>
    <w:p w14:paraId="5AC73F14" w14:textId="77777777" w:rsidR="009C33ED" w:rsidRDefault="009F4D07">
      <w:pPr>
        <w:pStyle w:val="ListParagraph"/>
        <w:numPr>
          <w:ilvl w:val="0"/>
          <w:numId w:val="14"/>
        </w:numPr>
      </w:pPr>
      <w:r>
        <w:t>Any USB power source that supplies 5V DC at 0.5A or more will work</w:t>
      </w:r>
    </w:p>
    <w:p w14:paraId="28CBD4C2" w14:textId="77777777" w:rsidR="009C33ED" w:rsidRDefault="009F4D07">
      <w:pPr>
        <w:pStyle w:val="Heading3"/>
      </w:pPr>
      <w:r>
        <w:t>Connecting to a Device</w:t>
      </w:r>
    </w:p>
    <w:p w14:paraId="2EADDEEF" w14:textId="77777777" w:rsidR="009C33ED" w:rsidRDefault="009F4D07">
      <w:pPr>
        <w:pStyle w:val="ListParagraph"/>
        <w:numPr>
          <w:ilvl w:val="0"/>
          <w:numId w:val="14"/>
        </w:numPr>
      </w:pPr>
      <w:r>
        <w:t>Make sure power is connected to Paige Connect</w:t>
      </w:r>
    </w:p>
    <w:p w14:paraId="5F4E431A" w14:textId="77777777" w:rsidR="009C33ED" w:rsidRDefault="009F4D07">
      <w:pPr>
        <w:pStyle w:val="ListParagraph"/>
        <w:numPr>
          <w:ilvl w:val="0"/>
          <w:numId w:val="14"/>
        </w:numPr>
      </w:pPr>
      <w:r>
        <w:t>Search for Bluetooth devices and pair with Paige Connect</w:t>
      </w:r>
    </w:p>
    <w:p w14:paraId="587112D6" w14:textId="77777777" w:rsidR="009C33ED" w:rsidRDefault="009F4D07">
      <w:pPr>
        <w:pStyle w:val="ListParagraph"/>
        <w:numPr>
          <w:ilvl w:val="0"/>
          <w:numId w:val="14"/>
        </w:numPr>
      </w:pPr>
      <w:r>
        <w:lastRenderedPageBreak/>
        <w:t>Only one device may be connected at a time. If it won’t connect to a new device, check that it isn’t still paired to another one.</w:t>
      </w:r>
    </w:p>
    <w:p w14:paraId="04EC8625" w14:textId="77777777" w:rsidR="009C33ED" w:rsidRDefault="009F4D07">
      <w:pPr>
        <w:pStyle w:val="ListParagraph"/>
        <w:numPr>
          <w:ilvl w:val="0"/>
          <w:numId w:val="14"/>
        </w:numPr>
      </w:pPr>
      <w:r>
        <w:t>If Paige Connect disappears from the device list, turn the power off and back on</w:t>
      </w:r>
    </w:p>
    <w:p w14:paraId="00E2EA39" w14:textId="77777777" w:rsidR="009C33ED" w:rsidRDefault="009F4D07">
      <w:pPr>
        <w:pStyle w:val="ListParagraph"/>
        <w:numPr>
          <w:ilvl w:val="0"/>
          <w:numId w:val="14"/>
        </w:numPr>
      </w:pPr>
      <w:r>
        <w:t>Screen reader users: turn off typing echo so the screen reader doesn’t say “S D F J K L” along with the braille</w:t>
      </w:r>
    </w:p>
    <w:p w14:paraId="1C4049B4" w14:textId="77777777" w:rsidR="009C33ED" w:rsidRDefault="009F4D07">
      <w:pPr>
        <w:pStyle w:val="Heading3"/>
      </w:pPr>
      <w:r>
        <w:t>Benefits in the Classroom</w:t>
      </w:r>
    </w:p>
    <w:p w14:paraId="69582C52" w14:textId="77777777" w:rsidR="009C33ED" w:rsidRDefault="009F4D07">
      <w:pPr>
        <w:pStyle w:val="ListParagraph"/>
        <w:numPr>
          <w:ilvl w:val="0"/>
          <w:numId w:val="14"/>
        </w:numPr>
      </w:pPr>
      <w:r>
        <w:t>Sighted peers and teachers can quickly read what is written</w:t>
      </w:r>
    </w:p>
    <w:p w14:paraId="76A93864" w14:textId="77777777" w:rsidR="009C33ED" w:rsidRDefault="009F4D07">
      <w:pPr>
        <w:pStyle w:val="ListParagraph"/>
        <w:numPr>
          <w:ilvl w:val="0"/>
          <w:numId w:val="14"/>
        </w:numPr>
      </w:pPr>
      <w:r>
        <w:t>Students can hand in the translated text so work can be graded alongside sighted peers</w:t>
      </w:r>
    </w:p>
    <w:p w14:paraId="54E53A61" w14:textId="77777777" w:rsidR="009C33ED" w:rsidRDefault="009F4D07">
      <w:pPr>
        <w:pStyle w:val="ListParagraph"/>
        <w:numPr>
          <w:ilvl w:val="0"/>
          <w:numId w:val="14"/>
        </w:numPr>
      </w:pPr>
      <w:r>
        <w:t>Export to Word or BRF to share work</w:t>
      </w:r>
    </w:p>
    <w:p w14:paraId="78FD845C" w14:textId="77777777" w:rsidR="009C33ED" w:rsidRDefault="009F4D07">
      <w:pPr>
        <w:pStyle w:val="ListParagraph"/>
        <w:numPr>
          <w:ilvl w:val="0"/>
          <w:numId w:val="14"/>
        </w:numPr>
      </w:pPr>
      <w:r>
        <w:t>Works with most websites and apps that support six-key entry</w:t>
      </w:r>
    </w:p>
    <w:p w14:paraId="30CBB78E" w14:textId="77777777" w:rsidR="009C33ED" w:rsidRDefault="009F4D07">
      <w:pPr>
        <w:pStyle w:val="Heading3"/>
      </w:pPr>
      <w:r>
        <w:t>Paige Connect Benefits to Literacy</w:t>
      </w:r>
    </w:p>
    <w:p w14:paraId="124D9F6D" w14:textId="77777777" w:rsidR="009C33ED" w:rsidRDefault="009F4D07">
      <w:pPr>
        <w:pStyle w:val="ListParagraph"/>
        <w:numPr>
          <w:ilvl w:val="0"/>
          <w:numId w:val="14"/>
        </w:numPr>
      </w:pPr>
      <w:r>
        <w:t>Students practice reading and writing</w:t>
      </w:r>
    </w:p>
    <w:p w14:paraId="46E9CE19" w14:textId="77777777" w:rsidR="009C33ED" w:rsidRDefault="009F4D07">
      <w:pPr>
        <w:pStyle w:val="ListParagraph"/>
        <w:numPr>
          <w:ilvl w:val="0"/>
          <w:numId w:val="14"/>
        </w:numPr>
      </w:pPr>
      <w:r>
        <w:t>Dual media learners are more engaged with braille, so they are more likely to use braille in class work</w:t>
      </w:r>
    </w:p>
    <w:p w14:paraId="12946316" w14:textId="77777777" w:rsidR="009C33ED" w:rsidRDefault="009F4D07">
      <w:pPr>
        <w:pStyle w:val="ListParagraph"/>
        <w:numPr>
          <w:ilvl w:val="0"/>
          <w:numId w:val="14"/>
        </w:numPr>
      </w:pPr>
      <w:r>
        <w:t>The engaging nature encourages students to keep learning</w:t>
      </w:r>
    </w:p>
    <w:p w14:paraId="61A9F9D7" w14:textId="77777777" w:rsidR="009C33ED" w:rsidRDefault="009F4D07">
      <w:pPr>
        <w:pStyle w:val="ListParagraph"/>
        <w:numPr>
          <w:ilvl w:val="0"/>
          <w:numId w:val="14"/>
        </w:numPr>
      </w:pPr>
      <w:r>
        <w:t>A great transition to other braille technology</w:t>
      </w:r>
    </w:p>
    <w:p w14:paraId="50E28572" w14:textId="77777777" w:rsidR="009C33ED" w:rsidRDefault="009F4D07">
      <w:pPr>
        <w:pStyle w:val="ListParagraph"/>
        <w:numPr>
          <w:ilvl w:val="0"/>
          <w:numId w:val="14"/>
        </w:numPr>
      </w:pPr>
      <w:r>
        <w:t>Braille literacy has proven benefits for future employment</w:t>
      </w:r>
    </w:p>
    <w:p w14:paraId="1D26462D" w14:textId="77777777" w:rsidR="009C33ED" w:rsidRDefault="009F4D07">
      <w:pPr>
        <w:pStyle w:val="Heading3"/>
      </w:pPr>
      <w:r>
        <w:t>When Not in Use</w:t>
      </w:r>
    </w:p>
    <w:p w14:paraId="605EE511" w14:textId="77777777" w:rsidR="009C33ED" w:rsidRDefault="009F4D07">
      <w:pPr>
        <w:pStyle w:val="ListParagraph"/>
        <w:numPr>
          <w:ilvl w:val="0"/>
          <w:numId w:val="14"/>
        </w:numPr>
      </w:pPr>
      <w:r>
        <w:t>Use the included Velcro strap to bundle the cord</w:t>
      </w:r>
    </w:p>
    <w:p w14:paraId="3386AA46" w14:textId="77777777" w:rsidR="009C33ED" w:rsidRDefault="009F4D07">
      <w:pPr>
        <w:pStyle w:val="ListParagraph"/>
        <w:numPr>
          <w:ilvl w:val="0"/>
          <w:numId w:val="14"/>
        </w:numPr>
      </w:pPr>
      <w:r>
        <w:t>Consider adding a Velcro command strip to the back of the brailler to hold the bundled cord</w:t>
      </w:r>
    </w:p>
    <w:p w14:paraId="503F04E3" w14:textId="77777777" w:rsidR="009C33ED" w:rsidRDefault="009F4D07">
      <w:pPr>
        <w:pStyle w:val="Heading2"/>
      </w:pPr>
      <w:r>
        <w:t>PaigeBraille: Translate</w:t>
      </w:r>
    </w:p>
    <w:p w14:paraId="1CAB60EB" w14:textId="77777777" w:rsidR="009C33ED" w:rsidRDefault="009F4D07">
      <w:r>
        <w:t xml:space="preserve">Website: </w:t>
      </w:r>
      <w:hyperlink r:id="rId9" w:history="1">
        <w:r w:rsidR="009C33ED">
          <w:rPr>
            <w:color w:val="0563C1"/>
            <w:u w:val="single"/>
          </w:rPr>
          <w:t>PaigeBraille Translate</w:t>
        </w:r>
      </w:hyperlink>
    </w:p>
    <w:p w14:paraId="75B1D2C9" w14:textId="77777777" w:rsidR="009C33ED" w:rsidRDefault="009F4D07">
      <w:pPr>
        <w:pStyle w:val="Heading3"/>
      </w:pPr>
      <w:r>
        <w:t>Paige Braille Website</w:t>
      </w:r>
    </w:p>
    <w:p w14:paraId="41F06ACC" w14:textId="77777777" w:rsidR="009C33ED" w:rsidRDefault="009F4D07">
      <w:pPr>
        <w:pStyle w:val="ListParagraph"/>
        <w:numPr>
          <w:ilvl w:val="0"/>
          <w:numId w:val="14"/>
        </w:numPr>
      </w:pPr>
      <w:r>
        <w:t>The Translate and Learn software is free for you and your learner</w:t>
      </w:r>
    </w:p>
    <w:p w14:paraId="3F3DDEAA" w14:textId="77777777" w:rsidR="009C33ED" w:rsidRDefault="009F4D07">
      <w:pPr>
        <w:pStyle w:val="ListParagraph"/>
        <w:numPr>
          <w:ilvl w:val="0"/>
          <w:numId w:val="14"/>
        </w:numPr>
      </w:pPr>
      <w:r>
        <w:t>Try it with just a computer keyboard before buying</w:t>
      </w:r>
    </w:p>
    <w:p w14:paraId="4393EF55" w14:textId="77777777" w:rsidR="009C33ED" w:rsidRDefault="009F4D07">
      <w:pPr>
        <w:pStyle w:val="ListParagraph"/>
        <w:numPr>
          <w:ilvl w:val="0"/>
          <w:numId w:val="14"/>
        </w:numPr>
      </w:pPr>
      <w:r>
        <w:t>Works on any device, browser, and screen reader</w:t>
      </w:r>
    </w:p>
    <w:p w14:paraId="56C1CFFB" w14:textId="77777777" w:rsidR="009C33ED" w:rsidRDefault="009F4D07">
      <w:pPr>
        <w:pStyle w:val="Heading3"/>
      </w:pPr>
      <w:r>
        <w:t>Six Key</w:t>
      </w:r>
    </w:p>
    <w:p w14:paraId="6454B7CF" w14:textId="77777777" w:rsidR="009C33ED" w:rsidRDefault="009F4D07">
      <w:pPr>
        <w:pStyle w:val="ListParagraph"/>
        <w:numPr>
          <w:ilvl w:val="0"/>
          <w:numId w:val="14"/>
        </w:numPr>
      </w:pPr>
      <w:r>
        <w:t>The website does not need a Perkins Brailler to work</w:t>
      </w:r>
    </w:p>
    <w:p w14:paraId="211C620F" w14:textId="77777777" w:rsidR="009C33ED" w:rsidRDefault="009F4D07">
      <w:pPr>
        <w:pStyle w:val="ListParagraph"/>
        <w:numPr>
          <w:ilvl w:val="0"/>
          <w:numId w:val="14"/>
        </w:numPr>
      </w:pPr>
      <w:r>
        <w:lastRenderedPageBreak/>
        <w:t>On a computer keyboard, S, D, and F are dots 1, 2, and 3; J, K, and L are dots 4, 5, and 6; the space bar is the space</w:t>
      </w:r>
    </w:p>
    <w:p w14:paraId="58EA9577" w14:textId="77777777" w:rsidR="009C33ED" w:rsidRDefault="009F4D07">
      <w:pPr>
        <w:pStyle w:val="ListParagraph"/>
        <w:numPr>
          <w:ilvl w:val="0"/>
          <w:numId w:val="14"/>
        </w:numPr>
      </w:pPr>
      <w:r>
        <w:t>A word appears in print once it is finished: press space or start a new line</w:t>
      </w:r>
    </w:p>
    <w:p w14:paraId="3A74E307" w14:textId="77777777" w:rsidR="009C33ED" w:rsidRDefault="009F4D07">
      <w:pPr>
        <w:pStyle w:val="ListParagraph"/>
        <w:numPr>
          <w:ilvl w:val="0"/>
          <w:numId w:val="14"/>
        </w:numPr>
      </w:pPr>
      <w:r>
        <w:t>Turn six-key entry off in Settings when typing from a braille display keyboard, so the keys act as normal letters</w:t>
      </w:r>
    </w:p>
    <w:p w14:paraId="3136537E" w14:textId="77777777" w:rsidR="009C33ED" w:rsidRDefault="009F4D07">
      <w:pPr>
        <w:pStyle w:val="Heading3"/>
      </w:pPr>
      <w:r>
        <w:t>Choose Your Braille Code</w:t>
      </w:r>
    </w:p>
    <w:p w14:paraId="0C2DDB59" w14:textId="77777777" w:rsidR="009C33ED" w:rsidRDefault="009F4D07">
      <w:pPr>
        <w:pStyle w:val="ListParagraph"/>
        <w:numPr>
          <w:ilvl w:val="0"/>
          <w:numId w:val="14"/>
        </w:numPr>
      </w:pPr>
      <w:r>
        <w:t>Open Settings (the gear icon) to pick your braille code</w:t>
      </w:r>
    </w:p>
    <w:p w14:paraId="56449F40" w14:textId="77777777" w:rsidR="009C33ED" w:rsidRDefault="009F4D07">
      <w:pPr>
        <w:pStyle w:val="ListParagraph"/>
        <w:numPr>
          <w:ilvl w:val="0"/>
          <w:numId w:val="14"/>
        </w:numPr>
      </w:pPr>
      <w:r>
        <w:t>Six codes work offline; others download the first time you choose them</w:t>
      </w:r>
    </w:p>
    <w:p w14:paraId="219E43C0" w14:textId="77777777" w:rsidR="009C33ED" w:rsidRDefault="009F4D07">
      <w:pPr>
        <w:pStyle w:val="ListParagraph"/>
        <w:numPr>
          <w:ilvl w:val="0"/>
          <w:numId w:val="14"/>
        </w:numPr>
      </w:pPr>
      <w:r>
        <w:t>The braille code changes what is spoken, so choose carefully</w:t>
      </w:r>
    </w:p>
    <w:p w14:paraId="4F99ECFF" w14:textId="77777777" w:rsidR="009C33ED" w:rsidRDefault="009F4D07">
      <w:pPr>
        <w:pStyle w:val="ListParagraph"/>
        <w:numPr>
          <w:ilvl w:val="0"/>
          <w:numId w:val="14"/>
        </w:numPr>
      </w:pPr>
      <w:r>
        <w:t>Math code: Nemeth or UEB Technical</w:t>
      </w:r>
    </w:p>
    <w:p w14:paraId="5F25E114" w14:textId="77777777" w:rsidR="009C33ED" w:rsidRDefault="009F4D07">
      <w:pPr>
        <w:pStyle w:val="ListParagraph"/>
        <w:numPr>
          <w:ilvl w:val="0"/>
          <w:numId w:val="14"/>
        </w:numPr>
      </w:pPr>
      <w:r>
        <w:t>Braille pane options: show ASCII braille instead of dots, and six-key entry</w:t>
      </w:r>
    </w:p>
    <w:p w14:paraId="4B38B26D" w14:textId="77777777" w:rsidR="009C33ED" w:rsidRDefault="009F4D07">
      <w:pPr>
        <w:pStyle w:val="ListParagraph"/>
        <w:numPr>
          <w:ilvl w:val="0"/>
          <w:numId w:val="14"/>
        </w:numPr>
      </w:pPr>
      <w:r>
        <w:t xml:space="preserve">Translation is powered by Liblouis. To request a code that isn’t listed, email </w:t>
      </w:r>
      <w:hyperlink r:id="rId10" w:history="1">
        <w:r w:rsidR="009C33ED">
          <w:rPr>
            <w:color w:val="0563C1"/>
            <w:u w:val="single"/>
          </w:rPr>
          <w:t>hello@paigebraille.com</w:t>
        </w:r>
      </w:hyperlink>
    </w:p>
    <w:p w14:paraId="5921EA98" w14:textId="77777777" w:rsidR="009C33ED" w:rsidRDefault="009F4D07">
      <w:pPr>
        <w:pStyle w:val="Heading3"/>
      </w:pPr>
      <w:r>
        <w:t>Speech Settings</w:t>
      </w:r>
    </w:p>
    <w:p w14:paraId="0531B1BF" w14:textId="77777777" w:rsidR="009C33ED" w:rsidRDefault="009F4D07">
      <w:pPr>
        <w:pStyle w:val="ListParagraph"/>
        <w:numPr>
          <w:ilvl w:val="0"/>
          <w:numId w:val="14"/>
        </w:numPr>
      </w:pPr>
      <w:r>
        <w:t>Speech: app voice, screen reader, or off</w:t>
      </w:r>
    </w:p>
    <w:p w14:paraId="5E7CAEC6" w14:textId="77777777" w:rsidR="009C33ED" w:rsidRDefault="009F4D07">
      <w:pPr>
        <w:pStyle w:val="ListParagraph"/>
        <w:numPr>
          <w:ilvl w:val="0"/>
          <w:numId w:val="14"/>
        </w:numPr>
      </w:pPr>
      <w:r>
        <w:t>Choose a voice</w:t>
      </w:r>
    </w:p>
    <w:p w14:paraId="7049B938" w14:textId="77777777" w:rsidR="009C33ED" w:rsidRDefault="009F4D07">
      <w:pPr>
        <w:pStyle w:val="ListParagraph"/>
        <w:numPr>
          <w:ilvl w:val="0"/>
          <w:numId w:val="14"/>
        </w:numPr>
      </w:pPr>
      <w:r>
        <w:t>Speak each letter, each finished word, or each sentence</w:t>
      </w:r>
    </w:p>
    <w:p w14:paraId="57538AA2" w14:textId="77777777" w:rsidR="009C33ED" w:rsidRDefault="009F4D07">
      <w:pPr>
        <w:pStyle w:val="ListParagraph"/>
        <w:numPr>
          <w:ilvl w:val="0"/>
          <w:numId w:val="14"/>
        </w:numPr>
      </w:pPr>
      <w:r>
        <w:t>Speak where the cursor moves</w:t>
      </w:r>
    </w:p>
    <w:p w14:paraId="3AFA5B45" w14:textId="77777777" w:rsidR="009C33ED" w:rsidRDefault="009F4D07">
      <w:pPr>
        <w:pStyle w:val="ListParagraph"/>
        <w:numPr>
          <w:ilvl w:val="0"/>
          <w:numId w:val="14"/>
        </w:numPr>
      </w:pPr>
      <w:r>
        <w:t>Beginners: turn on letters so each cell is spoken as it is written</w:t>
      </w:r>
    </w:p>
    <w:p w14:paraId="318C278E" w14:textId="77777777" w:rsidR="009C33ED" w:rsidRDefault="009F4D07">
      <w:pPr>
        <w:pStyle w:val="ListParagraph"/>
        <w:numPr>
          <w:ilvl w:val="0"/>
          <w:numId w:val="14"/>
        </w:numPr>
      </w:pPr>
      <w:r>
        <w:t>Press the Control key at any time to stop speech</w:t>
      </w:r>
    </w:p>
    <w:p w14:paraId="68D642FB" w14:textId="77777777" w:rsidR="009C33ED" w:rsidRDefault="009F4D07">
      <w:pPr>
        <w:pStyle w:val="ListParagraph"/>
        <w:numPr>
          <w:ilvl w:val="0"/>
          <w:numId w:val="14"/>
        </w:numPr>
      </w:pPr>
      <w:r>
        <w:t>Screen reader users (JAWS, NVDA, VoiceOver): turn off typing echo and hints so you don’t hear everything twice</w:t>
      </w:r>
    </w:p>
    <w:p w14:paraId="7ED49390" w14:textId="77777777" w:rsidR="009C33ED" w:rsidRDefault="009F4D07">
      <w:pPr>
        <w:pStyle w:val="Heading3"/>
      </w:pPr>
      <w:r>
        <w:t>Save, Load, and Export</w:t>
      </w:r>
    </w:p>
    <w:p w14:paraId="3C2DE93C" w14:textId="77777777" w:rsidR="009C33ED" w:rsidRDefault="009F4D07">
      <w:pPr>
        <w:pStyle w:val="ListParagraph"/>
        <w:numPr>
          <w:ilvl w:val="0"/>
          <w:numId w:val="14"/>
        </w:numPr>
      </w:pPr>
      <w:r>
        <w:t>Save as eBraille (.ebrl), which keeps the document structure, including math</w:t>
      </w:r>
    </w:p>
    <w:p w14:paraId="48596841" w14:textId="77777777" w:rsidR="009C33ED" w:rsidRDefault="009F4D07">
      <w:pPr>
        <w:pStyle w:val="ListParagraph"/>
        <w:numPr>
          <w:ilvl w:val="0"/>
          <w:numId w:val="14"/>
        </w:numPr>
      </w:pPr>
      <w:r>
        <w:t>Export a BRF for embossers and braille devices, or a Word (.docx) file for print readers</w:t>
      </w:r>
    </w:p>
    <w:p w14:paraId="29016E11" w14:textId="77777777" w:rsidR="009C33ED" w:rsidRDefault="009F4D07">
      <w:pPr>
        <w:pStyle w:val="ListParagraph"/>
        <w:numPr>
          <w:ilvl w:val="0"/>
          <w:numId w:val="14"/>
        </w:numPr>
      </w:pPr>
      <w:r>
        <w:t>Load eBraille, BRF, .brl, or .txt files</w:t>
      </w:r>
    </w:p>
    <w:p w14:paraId="36E83D98" w14:textId="77777777" w:rsidR="009C33ED" w:rsidRDefault="009F4D07">
      <w:pPr>
        <w:pStyle w:val="ListParagraph"/>
        <w:numPr>
          <w:ilvl w:val="0"/>
          <w:numId w:val="14"/>
        </w:numPr>
      </w:pPr>
      <w:r>
        <w:t>Clear asks before emptying both panels and reads the question aloud</w:t>
      </w:r>
    </w:p>
    <w:p w14:paraId="068FCBA3" w14:textId="77777777" w:rsidR="009C33ED" w:rsidRDefault="009F4D07">
      <w:pPr>
        <w:pStyle w:val="ListParagraph"/>
        <w:numPr>
          <w:ilvl w:val="0"/>
          <w:numId w:val="14"/>
        </w:numPr>
      </w:pPr>
      <w:r>
        <w:t>Ctrl+Z (Cmd+Z on a Mac) undoes ordinary edits</w:t>
      </w:r>
    </w:p>
    <w:p w14:paraId="5583D067" w14:textId="77777777" w:rsidR="009C33ED" w:rsidRDefault="009F4D07">
      <w:pPr>
        <w:pStyle w:val="Heading3"/>
      </w:pPr>
      <w:r>
        <w:lastRenderedPageBreak/>
        <w:t>Braille to Print</w:t>
      </w:r>
    </w:p>
    <w:p w14:paraId="3CDEF55B" w14:textId="77777777" w:rsidR="009C33ED" w:rsidRDefault="009F4D07">
      <w:pPr>
        <w:pStyle w:val="ListParagraph"/>
        <w:numPr>
          <w:ilvl w:val="0"/>
          <w:numId w:val="14"/>
        </w:numPr>
      </w:pPr>
      <w:r>
        <w:t>Braille is on the left, print is on the right</w:t>
      </w:r>
    </w:p>
    <w:p w14:paraId="50777A27" w14:textId="77777777" w:rsidR="009C33ED" w:rsidRDefault="009F4D07">
      <w:pPr>
        <w:pStyle w:val="ListParagraph"/>
        <w:numPr>
          <w:ilvl w:val="0"/>
          <w:numId w:val="14"/>
        </w:numPr>
      </w:pPr>
      <w:r>
        <w:t>Works both ways: print to braille, too</w:t>
      </w:r>
    </w:p>
    <w:p w14:paraId="1295F8B2" w14:textId="77777777" w:rsidR="009C33ED" w:rsidRDefault="009F4D07">
      <w:pPr>
        <w:pStyle w:val="ListParagraph"/>
        <w:numPr>
          <w:ilvl w:val="0"/>
          <w:numId w:val="14"/>
        </w:numPr>
      </w:pPr>
      <w:r>
        <w:t>Click a word to highlight it in both panels; the bar at the bottom explains each cell</w:t>
      </w:r>
    </w:p>
    <w:p w14:paraId="1E7285EE" w14:textId="77777777" w:rsidR="009C33ED" w:rsidRDefault="009F4D07">
      <w:pPr>
        <w:pStyle w:val="ListParagraph"/>
        <w:numPr>
          <w:ilvl w:val="0"/>
          <w:numId w:val="14"/>
        </w:numPr>
      </w:pPr>
      <w:r>
        <w:t>A blue dotted underline and a soft ding flag missed contractions</w:t>
      </w:r>
    </w:p>
    <w:p w14:paraId="2A88B6F5" w14:textId="77777777" w:rsidR="009C33ED" w:rsidRDefault="009F4D07">
      <w:pPr>
        <w:pStyle w:val="ListParagraph"/>
        <w:numPr>
          <w:ilvl w:val="0"/>
          <w:numId w:val="14"/>
        </w:numPr>
      </w:pPr>
      <w:r>
        <w:t>Shows other ways a word could be written</w:t>
      </w:r>
    </w:p>
    <w:p w14:paraId="59DF9105" w14:textId="77777777" w:rsidR="009C33ED" w:rsidRDefault="009F4D07">
      <w:pPr>
        <w:pStyle w:val="ListParagraph"/>
        <w:numPr>
          <w:ilvl w:val="0"/>
          <w:numId w:val="14"/>
        </w:numPr>
      </w:pPr>
      <w:r>
        <w:t>Yellow warnings mark cells that can’t be read, and “FYI” notes appear when braille has more than one reading</w:t>
      </w:r>
    </w:p>
    <w:p w14:paraId="70CB599C" w14:textId="77777777" w:rsidR="009C33ED" w:rsidRDefault="009F4D07">
      <w:r>
        <w:rPr>
          <w:noProof/>
        </w:rPr>
        <w:drawing>
          <wp:inline distT="0" distB="0" distL="0" distR="0" wp14:anchorId="74C3AF3E" wp14:editId="7F19927B">
            <wp:extent cx="5486400" cy="2823633"/>
            <wp:effectExtent l="0" t="0" r="0" b="0"/>
            <wp:docPr id="2" name="Picture 2" descr="Translate with the word This highlighted in both the braille and print panels. The explanation bar reads: 5 cells for 4 characters, no contraction, spelt out; could also be written in 2 cell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Translate with the word This highlighted in both the braille and print panels. The explanation bar reads: 5 cells for 4 characters, no contraction, spelt out; could also be written in 2 cells.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236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39ABFC" w14:textId="77777777" w:rsidR="009C33ED" w:rsidRDefault="009F4D07">
      <w:pPr>
        <w:pStyle w:val="Heading3"/>
      </w:pPr>
      <w:r>
        <w:t>Child’s Writing Example</w:t>
      </w:r>
    </w:p>
    <w:p w14:paraId="7387B531" w14:textId="77777777" w:rsidR="009C33ED" w:rsidRDefault="009F4D07">
      <w:pPr>
        <w:pStyle w:val="ListParagraph"/>
        <w:numPr>
          <w:ilvl w:val="0"/>
          <w:numId w:val="14"/>
        </w:numPr>
      </w:pPr>
      <w:r>
        <w:t>A student’s writing, brailled on a Perkins with Paige Connect and translated to print:</w:t>
      </w:r>
    </w:p>
    <w:p w14:paraId="383F000E" w14:textId="77777777" w:rsidR="009C33ED" w:rsidRDefault="009F4D07">
      <w:pPr>
        <w:pStyle w:val="ListParagraph"/>
        <w:numPr>
          <w:ilvl w:val="1"/>
          <w:numId w:val="14"/>
        </w:numPr>
      </w:pPr>
      <w:r>
        <w:t>“A time i did my best is when i made my halowene costume. I got a box and made it look like a robot. I cut hols in it to. It was a lot of fun.”</w:t>
      </w:r>
    </w:p>
    <w:p w14:paraId="63F1D840" w14:textId="77777777" w:rsidR="009C33ED" w:rsidRDefault="009F4D07">
      <w:pPr>
        <w:pStyle w:val="ListParagraph"/>
        <w:numPr>
          <w:ilvl w:val="0"/>
          <w:numId w:val="14"/>
        </w:numPr>
      </w:pPr>
      <w:r>
        <w:t>Click any word to highlight the matching braille and talk through spelling and contractions with the student</w:t>
      </w:r>
    </w:p>
    <w:p w14:paraId="5001EDCF" w14:textId="77777777" w:rsidR="009C33ED" w:rsidRDefault="009F4D07">
      <w:pPr>
        <w:pStyle w:val="Heading3"/>
      </w:pPr>
      <w:r>
        <w:t>Math Mode</w:t>
      </w:r>
    </w:p>
    <w:p w14:paraId="750D00E0" w14:textId="77777777" w:rsidR="009C33ED" w:rsidRDefault="009F4D07">
      <w:pPr>
        <w:pStyle w:val="ListParagraph"/>
        <w:numPr>
          <w:ilvl w:val="0"/>
          <w:numId w:val="14"/>
        </w:numPr>
      </w:pPr>
      <w:r>
        <w:t>Press Ctrl+M or check Maths to switch to math</w:t>
      </w:r>
    </w:p>
    <w:p w14:paraId="0EE79A0C" w14:textId="77777777" w:rsidR="009C33ED" w:rsidRDefault="009F4D07">
      <w:pPr>
        <w:pStyle w:val="ListParagraph"/>
        <w:numPr>
          <w:ilvl w:val="0"/>
          <w:numId w:val="14"/>
        </w:numPr>
      </w:pPr>
      <w:r>
        <w:t>Choose Nemeth or UEB Technical in Settings</w:t>
      </w:r>
    </w:p>
    <w:p w14:paraId="660D7DD2" w14:textId="77777777" w:rsidR="009C33ED" w:rsidRDefault="009F4D07">
      <w:pPr>
        <w:pStyle w:val="ListParagraph"/>
        <w:numPr>
          <w:ilvl w:val="0"/>
          <w:numId w:val="14"/>
        </w:numPr>
      </w:pPr>
      <w:r>
        <w:t>Shows real fractions, powers, and roots</w:t>
      </w:r>
    </w:p>
    <w:p w14:paraId="2EA0DBB9" w14:textId="77777777" w:rsidR="009C33ED" w:rsidRDefault="009F4D07">
      <w:pPr>
        <w:pStyle w:val="ListParagraph"/>
        <w:numPr>
          <w:ilvl w:val="0"/>
          <w:numId w:val="14"/>
        </w:numPr>
      </w:pPr>
      <w:r>
        <w:t>The bottom bar explains every math sign</w:t>
      </w:r>
    </w:p>
    <w:p w14:paraId="6C1A1A67" w14:textId="77777777" w:rsidR="009C33ED" w:rsidRDefault="009F4D07">
      <w:pPr>
        <w:pStyle w:val="ListParagraph"/>
        <w:numPr>
          <w:ilvl w:val="0"/>
          <w:numId w:val="14"/>
        </w:numPr>
      </w:pPr>
      <w:r>
        <w:lastRenderedPageBreak/>
        <w:t>Ctrl+Arrow steps through an expression one part at a time</w:t>
      </w:r>
    </w:p>
    <w:p w14:paraId="4073C539" w14:textId="77777777" w:rsidR="009C33ED" w:rsidRDefault="009F4D07">
      <w:pPr>
        <w:pStyle w:val="ListParagraph"/>
        <w:numPr>
          <w:ilvl w:val="0"/>
          <w:numId w:val="14"/>
        </w:numPr>
      </w:pPr>
      <w:r>
        <w:t>Export to Word with real, editable equations that screen readers can read</w:t>
      </w:r>
    </w:p>
    <w:p w14:paraId="3461F373" w14:textId="77777777" w:rsidR="009C33ED" w:rsidRDefault="009F4D07">
      <w:pPr>
        <w:pStyle w:val="Heading3"/>
      </w:pPr>
      <w:r>
        <w:t>Math Errors</w:t>
      </w:r>
    </w:p>
    <w:p w14:paraId="2CC55127" w14:textId="77777777" w:rsidR="009C33ED" w:rsidRDefault="009F4D07">
      <w:pPr>
        <w:pStyle w:val="ListParagraph"/>
        <w:numPr>
          <w:ilvl w:val="0"/>
          <w:numId w:val="14"/>
        </w:numPr>
      </w:pPr>
      <w:r>
        <w:t>A yellow box appears when only part of the math could be read</w:t>
      </w:r>
    </w:p>
    <w:p w14:paraId="28C71EDC" w14:textId="77777777" w:rsidR="009C33ED" w:rsidRDefault="009F4D07">
      <w:pPr>
        <w:pStyle w:val="ListParagraph"/>
        <w:numPr>
          <w:ilvl w:val="0"/>
          <w:numId w:val="14"/>
        </w:numPr>
      </w:pPr>
      <w:r>
        <w:t>Unrecognized cells are boxed in red</w:t>
      </w:r>
    </w:p>
    <w:p w14:paraId="79F7A1A7" w14:textId="77777777" w:rsidR="009C33ED" w:rsidRDefault="009F4D07">
      <w:pPr>
        <w:pStyle w:val="ListParagraph"/>
        <w:numPr>
          <w:ilvl w:val="0"/>
          <w:numId w:val="14"/>
        </w:numPr>
      </w:pPr>
      <w:r>
        <w:t>The message names the cell and its dots, for example “cell 19 (dots 4 6) not recognised”</w:t>
      </w:r>
    </w:p>
    <w:p w14:paraId="2C018BAA" w14:textId="77777777" w:rsidR="009C33ED" w:rsidRDefault="009F4D07">
      <w:pPr>
        <w:pStyle w:val="ListParagraph"/>
        <w:numPr>
          <w:ilvl w:val="0"/>
          <w:numId w:val="14"/>
        </w:numPr>
      </w:pPr>
      <w:r>
        <w:t>It also names what’s missing, such as an unclosed radical</w:t>
      </w:r>
    </w:p>
    <w:p w14:paraId="5257C64F" w14:textId="77777777" w:rsidR="009C33ED" w:rsidRDefault="009F4D07">
      <w:pPr>
        <w:pStyle w:val="ListParagraph"/>
        <w:numPr>
          <w:ilvl w:val="0"/>
          <w:numId w:val="14"/>
        </w:numPr>
      </w:pPr>
      <w:r>
        <w:t>Students can find and fix errors on their own</w:t>
      </w:r>
    </w:p>
    <w:p w14:paraId="0C5F9E77" w14:textId="77777777" w:rsidR="009C33ED" w:rsidRDefault="009F4D07">
      <w:pPr>
        <w:pStyle w:val="Heading3"/>
      </w:pPr>
      <w:r>
        <w:t>Navigating Your Work</w:t>
      </w:r>
    </w:p>
    <w:p w14:paraId="4B4F05EF" w14:textId="77777777" w:rsidR="009C33ED" w:rsidRDefault="009F4D07">
      <w:pPr>
        <w:pStyle w:val="ListParagraph"/>
        <w:numPr>
          <w:ilvl w:val="0"/>
          <w:numId w:val="14"/>
        </w:numPr>
      </w:pPr>
      <w:r>
        <w:t>Braille and print stay lined up as you scroll, so a teacher can find exactly where the student is</w:t>
      </w:r>
    </w:p>
    <w:p w14:paraId="31A37F56" w14:textId="77777777" w:rsidR="009C33ED" w:rsidRDefault="009F4D07">
      <w:pPr>
        <w:pStyle w:val="ListParagraph"/>
        <w:numPr>
          <w:ilvl w:val="0"/>
          <w:numId w:val="14"/>
        </w:numPr>
      </w:pPr>
      <w:r>
        <w:t>Arrow keys move through the braille cell by cell</w:t>
      </w:r>
    </w:p>
    <w:p w14:paraId="6858D417" w14:textId="77777777" w:rsidR="009C33ED" w:rsidRDefault="009F4D07">
      <w:pPr>
        <w:pStyle w:val="ListParagraph"/>
        <w:numPr>
          <w:ilvl w:val="0"/>
          <w:numId w:val="14"/>
        </w:numPr>
      </w:pPr>
      <w:r>
        <w:t>Ctrl+Shift+L reads the current line; press it twice to spell it</w:t>
      </w:r>
    </w:p>
    <w:p w14:paraId="32CD6BFE" w14:textId="77777777" w:rsidR="009C33ED" w:rsidRDefault="009F4D07">
      <w:pPr>
        <w:pStyle w:val="ListParagraph"/>
        <w:numPr>
          <w:ilvl w:val="0"/>
          <w:numId w:val="14"/>
        </w:numPr>
      </w:pPr>
      <w:r>
        <w:t>The Control key stops speech</w:t>
      </w:r>
    </w:p>
    <w:p w14:paraId="0DB4CFDC" w14:textId="77777777" w:rsidR="009C33ED" w:rsidRDefault="009F4D07">
      <w:pPr>
        <w:pStyle w:val="ListParagraph"/>
        <w:numPr>
          <w:ilvl w:val="0"/>
          <w:numId w:val="14"/>
        </w:numPr>
      </w:pPr>
      <w:r>
        <w:t>Works with JAWS, NVDA, and VoiceOver; braille displays and routing keys work as normal</w:t>
      </w:r>
    </w:p>
    <w:p w14:paraId="6C96E391" w14:textId="77777777" w:rsidR="009C33ED" w:rsidRDefault="009F4D07">
      <w:pPr>
        <w:pStyle w:val="Heading3"/>
      </w:pPr>
      <w:r>
        <w:t>Use Your Favorite Software</w:t>
      </w:r>
    </w:p>
    <w:p w14:paraId="73A517CD" w14:textId="77777777" w:rsidR="009C33ED" w:rsidRDefault="009F4D07">
      <w:pPr>
        <w:pStyle w:val="ListParagraph"/>
        <w:numPr>
          <w:ilvl w:val="0"/>
          <w:numId w:val="14"/>
        </w:numPr>
      </w:pPr>
      <w:r>
        <w:t>Paige Connect works with any software that accepts six-key (home row) entry. Turn on six-key entry in each program.</w:t>
      </w:r>
    </w:p>
    <w:p w14:paraId="1F8F037E" w14:textId="77777777" w:rsidR="009C33ED" w:rsidRDefault="009F4D07">
      <w:pPr>
        <w:pStyle w:val="ListParagraph"/>
        <w:numPr>
          <w:ilvl w:val="0"/>
          <w:numId w:val="14"/>
        </w:numPr>
      </w:pPr>
      <w:r>
        <w:t>Braille learning: UEB Online (literary, math, and music) and Braille Brain</w:t>
      </w:r>
    </w:p>
    <w:p w14:paraId="4C85C187" w14:textId="77777777" w:rsidR="009C33ED" w:rsidRDefault="009F4D07">
      <w:pPr>
        <w:pStyle w:val="ListParagraph"/>
        <w:numPr>
          <w:ilvl w:val="0"/>
          <w:numId w:val="14"/>
        </w:numPr>
      </w:pPr>
      <w:r>
        <w:t>Math: UEB Math Tutorial, Nemeth Tutorial, and Equalize Editor</w:t>
      </w:r>
    </w:p>
    <w:p w14:paraId="425E4032" w14:textId="77777777" w:rsidR="009C33ED" w:rsidRDefault="009F4D07">
      <w:pPr>
        <w:pStyle w:val="ListParagraph"/>
        <w:numPr>
          <w:ilvl w:val="0"/>
          <w:numId w:val="14"/>
        </w:numPr>
      </w:pPr>
      <w:r>
        <w:t>Braille files: Duxbury, BrailleBlaster, Perky Duck, and Braille Zephyr</w:t>
      </w:r>
    </w:p>
    <w:p w14:paraId="34D18413" w14:textId="77777777" w:rsidR="009C33ED" w:rsidRDefault="009F4D07">
      <w:pPr>
        <w:pStyle w:val="ListParagraph"/>
        <w:numPr>
          <w:ilvl w:val="0"/>
          <w:numId w:val="14"/>
        </w:numPr>
      </w:pPr>
      <w:r>
        <w:t>Braille input: NVDA and VoiceOver braille keyboard input</w:t>
      </w:r>
    </w:p>
    <w:p w14:paraId="64C4926F" w14:textId="77777777" w:rsidR="009C33ED" w:rsidRDefault="009F4D07">
      <w:pPr>
        <w:pStyle w:val="ListParagraph"/>
        <w:numPr>
          <w:ilvl w:val="0"/>
          <w:numId w:val="14"/>
        </w:numPr>
      </w:pPr>
      <w:r>
        <w:t>Music: MuseScore braille panel</w:t>
      </w:r>
    </w:p>
    <w:p w14:paraId="64329BBE" w14:textId="77777777" w:rsidR="009C33ED" w:rsidRDefault="009F4D07">
      <w:pPr>
        <w:pStyle w:val="ListParagraph"/>
        <w:numPr>
          <w:ilvl w:val="0"/>
          <w:numId w:val="14"/>
        </w:numPr>
      </w:pPr>
      <w:r>
        <w:t xml:space="preserve">Full list with links: </w:t>
      </w:r>
      <w:hyperlink r:id="rId12" w:history="1">
        <w:r w:rsidR="009C33ED">
          <w:rPr>
            <w:color w:val="0563C1"/>
            <w:u w:val="single"/>
          </w:rPr>
          <w:t>PaigeBraille Resources</w:t>
        </w:r>
      </w:hyperlink>
    </w:p>
    <w:p w14:paraId="048DA5B0" w14:textId="77777777" w:rsidR="009C33ED" w:rsidRDefault="009F4D07">
      <w:pPr>
        <w:pStyle w:val="ListParagraph"/>
        <w:numPr>
          <w:ilvl w:val="0"/>
          <w:numId w:val="14"/>
        </w:numPr>
      </w:pPr>
      <w:r>
        <w:t>Setup: pair Paige Connect with Bluetooth, open your software with home row input turned on, and start brailling</w:t>
      </w:r>
    </w:p>
    <w:p w14:paraId="24EE6ED5" w14:textId="77777777" w:rsidR="009C33ED" w:rsidRDefault="009F4D07">
      <w:pPr>
        <w:pStyle w:val="Heading3"/>
      </w:pPr>
      <w:r>
        <w:t>Paige Input (Free)</w:t>
      </w:r>
    </w:p>
    <w:p w14:paraId="6A1EBA34" w14:textId="77777777" w:rsidR="009C33ED" w:rsidRDefault="009F4D07">
      <w:pPr>
        <w:pStyle w:val="ListParagraph"/>
        <w:numPr>
          <w:ilvl w:val="0"/>
          <w:numId w:val="14"/>
        </w:numPr>
      </w:pPr>
      <w:r>
        <w:t>Type six-key braille into any app, such as Word, email, or Notes</w:t>
      </w:r>
    </w:p>
    <w:p w14:paraId="37DA56C3" w14:textId="77777777" w:rsidR="009C33ED" w:rsidRDefault="009F4D07">
      <w:pPr>
        <w:pStyle w:val="ListParagraph"/>
        <w:numPr>
          <w:ilvl w:val="0"/>
          <w:numId w:val="14"/>
        </w:numPr>
      </w:pPr>
      <w:r>
        <w:lastRenderedPageBreak/>
        <w:t>Works with a keyboard or Paige Connect</w:t>
      </w:r>
    </w:p>
    <w:p w14:paraId="4E3F4E5B" w14:textId="77777777" w:rsidR="009C33ED" w:rsidRDefault="009F4D07">
      <w:pPr>
        <w:pStyle w:val="ListParagraph"/>
        <w:numPr>
          <w:ilvl w:val="0"/>
          <w:numId w:val="14"/>
        </w:numPr>
      </w:pPr>
      <w:r>
        <w:t>Grade 1 and Grade 2 translation</w:t>
      </w:r>
    </w:p>
    <w:p w14:paraId="6DADD8E4" w14:textId="77777777" w:rsidR="009C33ED" w:rsidRDefault="009F4D07">
      <w:pPr>
        <w:pStyle w:val="ListParagraph"/>
        <w:numPr>
          <w:ilvl w:val="0"/>
          <w:numId w:val="14"/>
        </w:numPr>
      </w:pPr>
      <w:r>
        <w:t>Floating Braille View shows the cells as you type</w:t>
      </w:r>
    </w:p>
    <w:p w14:paraId="416688E1" w14:textId="77777777" w:rsidR="009C33ED" w:rsidRDefault="009F4D07">
      <w:pPr>
        <w:pStyle w:val="ListParagraph"/>
        <w:numPr>
          <w:ilvl w:val="0"/>
          <w:numId w:val="14"/>
        </w:numPr>
      </w:pPr>
      <w:r>
        <w:t>Turn it on and off from the menu bar or with a keyboard shortcut</w:t>
      </w:r>
    </w:p>
    <w:p w14:paraId="159E08DE" w14:textId="77777777" w:rsidR="009C33ED" w:rsidRDefault="009F4D07">
      <w:pPr>
        <w:pStyle w:val="ListParagraph"/>
        <w:numPr>
          <w:ilvl w:val="0"/>
          <w:numId w:val="14"/>
        </w:numPr>
      </w:pPr>
      <w:r>
        <w:t xml:space="preserve">Free for Mac and Windows: </w:t>
      </w:r>
      <w:hyperlink r:id="rId13" w:history="1">
        <w:r w:rsidR="009C33ED">
          <w:rPr>
            <w:color w:val="0563C1"/>
            <w:u w:val="single"/>
          </w:rPr>
          <w:t>Paige Input download page</w:t>
        </w:r>
      </w:hyperlink>
    </w:p>
    <w:p w14:paraId="6AC6DA0D" w14:textId="77777777" w:rsidR="009C33ED" w:rsidRDefault="009F4D07">
      <w:pPr>
        <w:pStyle w:val="Heading2"/>
      </w:pPr>
      <w:r>
        <w:t>PaigeBraille: Learn</w:t>
      </w:r>
    </w:p>
    <w:p w14:paraId="69A827C5" w14:textId="77777777" w:rsidR="009C33ED" w:rsidRDefault="009F4D07">
      <w:r>
        <w:t xml:space="preserve">Website: </w:t>
      </w:r>
      <w:hyperlink r:id="rId14" w:history="1">
        <w:r w:rsidR="009C33ED">
          <w:rPr>
            <w:color w:val="0563C1"/>
            <w:u w:val="single"/>
          </w:rPr>
          <w:t>PaigeBraille Learn</w:t>
        </w:r>
      </w:hyperlink>
    </w:p>
    <w:p w14:paraId="730AA4ED" w14:textId="77777777" w:rsidR="009C33ED" w:rsidRDefault="009F4D07">
      <w:pPr>
        <w:pStyle w:val="Heading3"/>
      </w:pPr>
      <w:r>
        <w:t>Create an Account</w:t>
      </w:r>
    </w:p>
    <w:p w14:paraId="7A661BAB" w14:textId="77777777" w:rsidR="009C33ED" w:rsidRDefault="009F4D07">
      <w:pPr>
        <w:pStyle w:val="ListParagraph"/>
        <w:numPr>
          <w:ilvl w:val="0"/>
          <w:numId w:val="14"/>
        </w:numPr>
      </w:pPr>
      <w:r>
        <w:t>Email</w:t>
      </w:r>
    </w:p>
    <w:p w14:paraId="3A406DD3" w14:textId="77777777" w:rsidR="009C33ED" w:rsidRDefault="009F4D07">
      <w:pPr>
        <w:pStyle w:val="ListParagraph"/>
        <w:numPr>
          <w:ilvl w:val="0"/>
          <w:numId w:val="14"/>
        </w:numPr>
      </w:pPr>
      <w:r>
        <w:t>Country</w:t>
      </w:r>
    </w:p>
    <w:p w14:paraId="54C2177C" w14:textId="77777777" w:rsidR="009C33ED" w:rsidRDefault="009F4D07">
      <w:pPr>
        <w:pStyle w:val="ListParagraph"/>
        <w:numPr>
          <w:ilvl w:val="0"/>
          <w:numId w:val="14"/>
        </w:numPr>
      </w:pPr>
      <w:r>
        <w:t>Password</w:t>
      </w:r>
    </w:p>
    <w:p w14:paraId="350BD61A" w14:textId="77777777" w:rsidR="009C33ED" w:rsidRDefault="009F4D07">
      <w:pPr>
        <w:pStyle w:val="ListParagraph"/>
        <w:numPr>
          <w:ilvl w:val="0"/>
          <w:numId w:val="14"/>
        </w:numPr>
      </w:pPr>
      <w:r>
        <w:t>Must be over 18 years old</w:t>
      </w:r>
    </w:p>
    <w:p w14:paraId="2221660F" w14:textId="77777777" w:rsidR="009C33ED" w:rsidRDefault="009F4D07">
      <w:pPr>
        <w:pStyle w:val="ListParagraph"/>
        <w:numPr>
          <w:ilvl w:val="0"/>
          <w:numId w:val="14"/>
        </w:numPr>
      </w:pPr>
      <w:r>
        <w:t>No personal data is collected</w:t>
      </w:r>
    </w:p>
    <w:p w14:paraId="76551348" w14:textId="77777777" w:rsidR="009C33ED" w:rsidRDefault="009F4D07">
      <w:pPr>
        <w:pStyle w:val="ListParagraph"/>
        <w:numPr>
          <w:ilvl w:val="0"/>
          <w:numId w:val="14"/>
        </w:numPr>
      </w:pPr>
      <w:r>
        <w:t>An account saves your progress in Learn</w:t>
      </w:r>
    </w:p>
    <w:p w14:paraId="38D19616" w14:textId="77777777" w:rsidR="009C33ED" w:rsidRDefault="009F4D07">
      <w:pPr>
        <w:pStyle w:val="Heading3"/>
      </w:pPr>
      <w:r>
        <w:t>Track Your Progress</w:t>
      </w:r>
    </w:p>
    <w:p w14:paraId="5B77973E" w14:textId="77777777" w:rsidR="009C33ED" w:rsidRDefault="009F4D07">
      <w:pPr>
        <w:pStyle w:val="ListParagraph"/>
        <w:numPr>
          <w:ilvl w:val="0"/>
          <w:numId w:val="14"/>
        </w:numPr>
      </w:pPr>
      <w:r>
        <w:t>User stats:</w:t>
      </w:r>
    </w:p>
    <w:p w14:paraId="15F209C8" w14:textId="77777777" w:rsidR="009C33ED" w:rsidRDefault="009F4D07">
      <w:pPr>
        <w:pStyle w:val="ListParagraph"/>
        <w:numPr>
          <w:ilvl w:val="1"/>
          <w:numId w:val="14"/>
        </w:numPr>
      </w:pPr>
      <w:r>
        <w:t>XP (experience points)</w:t>
      </w:r>
    </w:p>
    <w:p w14:paraId="016DF27C" w14:textId="77777777" w:rsidR="009C33ED" w:rsidRDefault="009F4D07">
      <w:pPr>
        <w:pStyle w:val="ListParagraph"/>
        <w:numPr>
          <w:ilvl w:val="1"/>
          <w:numId w:val="14"/>
        </w:numPr>
      </w:pPr>
      <w:r>
        <w:t>Time spent</w:t>
      </w:r>
    </w:p>
    <w:p w14:paraId="71FC34B1" w14:textId="77777777" w:rsidR="009C33ED" w:rsidRDefault="009F4D07">
      <w:pPr>
        <w:pStyle w:val="ListParagraph"/>
        <w:numPr>
          <w:ilvl w:val="1"/>
          <w:numId w:val="14"/>
        </w:numPr>
      </w:pPr>
      <w:r>
        <w:t>Days active</w:t>
      </w:r>
    </w:p>
    <w:p w14:paraId="737E6C99" w14:textId="77777777" w:rsidR="009C33ED" w:rsidRDefault="009F4D07">
      <w:pPr>
        <w:pStyle w:val="ListParagraph"/>
        <w:numPr>
          <w:ilvl w:val="1"/>
          <w:numId w:val="14"/>
        </w:numPr>
      </w:pPr>
      <w:r>
        <w:t>Which days this week</w:t>
      </w:r>
    </w:p>
    <w:p w14:paraId="54193087" w14:textId="77777777" w:rsidR="009C33ED" w:rsidRDefault="009F4D07">
      <w:pPr>
        <w:pStyle w:val="ListParagraph"/>
        <w:numPr>
          <w:ilvl w:val="0"/>
          <w:numId w:val="14"/>
        </w:numPr>
      </w:pPr>
      <w:r>
        <w:t>Progress for each section</w:t>
      </w:r>
    </w:p>
    <w:p w14:paraId="65678A20" w14:textId="77777777" w:rsidR="009C33ED" w:rsidRDefault="009F4D07">
      <w:pPr>
        <w:pStyle w:val="Heading3"/>
      </w:pPr>
      <w:r>
        <w:t>Getting Set Up</w:t>
      </w:r>
    </w:p>
    <w:p w14:paraId="502ADAB8" w14:textId="77777777" w:rsidR="009C33ED" w:rsidRDefault="009F4D07">
      <w:pPr>
        <w:pStyle w:val="ListParagraph"/>
        <w:numPr>
          <w:ilvl w:val="0"/>
          <w:numId w:val="14"/>
        </w:numPr>
      </w:pPr>
      <w:r>
        <w:t>Log in (currently one login per email address)</w:t>
      </w:r>
    </w:p>
    <w:p w14:paraId="1715B0AB" w14:textId="77777777" w:rsidR="009C33ED" w:rsidRDefault="009F4D07">
      <w:pPr>
        <w:pStyle w:val="ListParagraph"/>
        <w:numPr>
          <w:ilvl w:val="0"/>
          <w:numId w:val="14"/>
        </w:numPr>
      </w:pPr>
      <w:r>
        <w:t>Independent navigation of this screen needs screen reader software</w:t>
      </w:r>
    </w:p>
    <w:p w14:paraId="36275235" w14:textId="77777777" w:rsidR="009C33ED" w:rsidRDefault="009F4D07">
      <w:pPr>
        <w:pStyle w:val="ListParagraph"/>
        <w:numPr>
          <w:ilvl w:val="0"/>
          <w:numId w:val="14"/>
        </w:numPr>
      </w:pPr>
      <w:r>
        <w:t>Turn sound and/or musical notes on with the toggles at the top of the page</w:t>
      </w:r>
    </w:p>
    <w:p w14:paraId="1D899D0A" w14:textId="77777777" w:rsidR="009C33ED" w:rsidRDefault="009F4D07">
      <w:pPr>
        <w:pStyle w:val="ListParagraph"/>
        <w:numPr>
          <w:ilvl w:val="0"/>
          <w:numId w:val="14"/>
        </w:numPr>
      </w:pPr>
      <w:r>
        <w:t>Select a lesson</w:t>
      </w:r>
    </w:p>
    <w:p w14:paraId="435A3DAF" w14:textId="77777777" w:rsidR="009C33ED" w:rsidRDefault="009F4D07">
      <w:r>
        <w:rPr>
          <w:noProof/>
        </w:rPr>
        <w:lastRenderedPageBreak/>
        <w:drawing>
          <wp:inline distT="0" distB="0" distL="0" distR="0" wp14:anchorId="770106BB" wp14:editId="07B48E35">
            <wp:extent cx="3200400" cy="4486174"/>
            <wp:effectExtent l="0" t="0" r="0" b="0"/>
            <wp:docPr id="3" name="Picture 3" descr="Learn page with music and sound toggles at the top, sections for Rookie, Explorer, Champion and Legendary, and a Homework section with Create n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Learn page with music and sound toggles at the top, sections for Rookie, Explorer, Champion and Legendary, and a Homework section with Create new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200400" cy="44861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FD2D20" w14:textId="77777777" w:rsidR="009C33ED" w:rsidRDefault="009F4D07">
      <w:pPr>
        <w:pStyle w:val="Heading3"/>
      </w:pPr>
      <w:r>
        <w:t>Ready to Start</w:t>
      </w:r>
    </w:p>
    <w:p w14:paraId="46B91A90" w14:textId="77777777" w:rsidR="009C33ED" w:rsidRDefault="009F4D07">
      <w:pPr>
        <w:pStyle w:val="ListParagraph"/>
        <w:numPr>
          <w:ilvl w:val="0"/>
          <w:numId w:val="14"/>
        </w:numPr>
      </w:pPr>
      <w:r>
        <w:t>Be sure the writing box is highlighted in blue</w:t>
      </w:r>
    </w:p>
    <w:p w14:paraId="463CDC8E" w14:textId="77777777" w:rsidR="009C33ED" w:rsidRDefault="009F4D07">
      <w:pPr>
        <w:pStyle w:val="ListParagraph"/>
        <w:numPr>
          <w:ilvl w:val="0"/>
          <w:numId w:val="14"/>
        </w:numPr>
      </w:pPr>
      <w:r>
        <w:t>If you press space and nothing is spoken, the writing box isn’t highlighted</w:t>
      </w:r>
    </w:p>
    <w:p w14:paraId="27E6100D" w14:textId="77777777" w:rsidR="009C33ED" w:rsidRDefault="009F4D07">
      <w:pPr>
        <w:pStyle w:val="Heading3"/>
      </w:pPr>
      <w:r>
        <w:t>Tracking Progress During Lessons</w:t>
      </w:r>
    </w:p>
    <w:p w14:paraId="40027BBE" w14:textId="77777777" w:rsidR="009C33ED" w:rsidRDefault="009F4D07">
      <w:pPr>
        <w:pStyle w:val="ListParagraph"/>
        <w:numPr>
          <w:ilvl w:val="0"/>
          <w:numId w:val="14"/>
        </w:numPr>
      </w:pPr>
      <w:r>
        <w:t>Your place in the current sublevel is shown as a number, such as “1 of 13”</w:t>
      </w:r>
    </w:p>
    <w:p w14:paraId="3A520AA1" w14:textId="77777777" w:rsidR="009C33ED" w:rsidRDefault="009F4D07">
      <w:pPr>
        <w:pStyle w:val="ListParagraph"/>
        <w:numPr>
          <w:ilvl w:val="0"/>
          <w:numId w:val="14"/>
        </w:numPr>
      </w:pPr>
      <w:r>
        <w:t>A blue progress bar grows to match</w:t>
      </w:r>
    </w:p>
    <w:p w14:paraId="786E9DD3" w14:textId="77777777" w:rsidR="009C33ED" w:rsidRDefault="009F4D07">
      <w:pPr>
        <w:pStyle w:val="Heading3"/>
      </w:pPr>
      <w:r>
        <w:t>How It Works</w:t>
      </w:r>
    </w:p>
    <w:p w14:paraId="46A9919A" w14:textId="77777777" w:rsidR="009C33ED" w:rsidRDefault="009F4D07">
      <w:pPr>
        <w:pStyle w:val="ListParagraph"/>
        <w:numPr>
          <w:ilvl w:val="0"/>
          <w:numId w:val="14"/>
        </w:numPr>
      </w:pPr>
      <w:r>
        <w:t>Four activity types:</w:t>
      </w:r>
    </w:p>
    <w:p w14:paraId="724394CA" w14:textId="77777777" w:rsidR="009C33ED" w:rsidRDefault="009F4D07">
      <w:pPr>
        <w:pStyle w:val="ListParagraph"/>
        <w:numPr>
          <w:ilvl w:val="1"/>
          <w:numId w:val="14"/>
        </w:numPr>
      </w:pPr>
      <w:r>
        <w:t>Write: practice embossing braille</w:t>
      </w:r>
    </w:p>
    <w:p w14:paraId="25AFED0A" w14:textId="77777777" w:rsidR="009C33ED" w:rsidRDefault="009F4D07">
      <w:pPr>
        <w:pStyle w:val="ListParagraph"/>
        <w:numPr>
          <w:ilvl w:val="1"/>
          <w:numId w:val="14"/>
        </w:numPr>
      </w:pPr>
      <w:r>
        <w:t>Read: copy out what you embossed</w:t>
      </w:r>
    </w:p>
    <w:p w14:paraId="69256296" w14:textId="77777777" w:rsidR="009C33ED" w:rsidRDefault="009F4D07">
      <w:pPr>
        <w:pStyle w:val="ListParagraph"/>
        <w:numPr>
          <w:ilvl w:val="1"/>
          <w:numId w:val="14"/>
        </w:numPr>
      </w:pPr>
      <w:r>
        <w:t>Review: reinforce what you have learned</w:t>
      </w:r>
    </w:p>
    <w:p w14:paraId="5A43F90B" w14:textId="77777777" w:rsidR="009C33ED" w:rsidRDefault="009F4D07">
      <w:pPr>
        <w:pStyle w:val="ListParagraph"/>
        <w:numPr>
          <w:ilvl w:val="1"/>
          <w:numId w:val="14"/>
        </w:numPr>
      </w:pPr>
      <w:r>
        <w:t>Challenge: put your knowledge to the test</w:t>
      </w:r>
    </w:p>
    <w:p w14:paraId="7CB6120E" w14:textId="77777777" w:rsidR="009C33ED" w:rsidRDefault="009F4D07">
      <w:pPr>
        <w:pStyle w:val="Heading3"/>
      </w:pPr>
      <w:r>
        <w:lastRenderedPageBreak/>
        <w:t>Hints</w:t>
      </w:r>
    </w:p>
    <w:p w14:paraId="6FDF94F9" w14:textId="77777777" w:rsidR="009C33ED" w:rsidRDefault="009F4D07">
      <w:pPr>
        <w:pStyle w:val="ListParagraph"/>
        <w:numPr>
          <w:ilvl w:val="0"/>
          <w:numId w:val="14"/>
        </w:numPr>
      </w:pPr>
      <w:r>
        <w:t>Select the How It Works button</w:t>
      </w:r>
    </w:p>
    <w:p w14:paraId="6F631841" w14:textId="77777777" w:rsidR="009C33ED" w:rsidRDefault="009F4D07">
      <w:pPr>
        <w:pStyle w:val="ListParagraph"/>
        <w:numPr>
          <w:ilvl w:val="0"/>
          <w:numId w:val="14"/>
        </w:numPr>
      </w:pPr>
      <w:r>
        <w:t>Shows a list of the write, read, and review prompts</w:t>
      </w:r>
    </w:p>
    <w:p w14:paraId="47A662EF" w14:textId="77777777" w:rsidR="009C33ED" w:rsidRDefault="009F4D07">
      <w:pPr>
        <w:pStyle w:val="Heading3"/>
      </w:pPr>
      <w:r>
        <w:t>Write Activity</w:t>
      </w:r>
    </w:p>
    <w:p w14:paraId="552E4543" w14:textId="77777777" w:rsidR="009C33ED" w:rsidRDefault="009F4D07">
      <w:pPr>
        <w:pStyle w:val="ListParagraph"/>
        <w:numPr>
          <w:ilvl w:val="0"/>
          <w:numId w:val="14"/>
        </w:numPr>
      </w:pPr>
      <w:r>
        <w:t>The first time a letter, symbol, or contraction appears, its braille dots are spoken too</w:t>
      </w:r>
    </w:p>
    <w:p w14:paraId="6B23FE65" w14:textId="77777777" w:rsidR="009C33ED" w:rsidRDefault="009F4D07">
      <w:pPr>
        <w:pStyle w:val="ListParagraph"/>
        <w:numPr>
          <w:ilvl w:val="0"/>
          <w:numId w:val="14"/>
        </w:numPr>
      </w:pPr>
      <w:r>
        <w:t>After the activity, line space twice and return the carriage to be ready for the Read activity</w:t>
      </w:r>
    </w:p>
    <w:p w14:paraId="5EE34779" w14:textId="77777777" w:rsidR="009C33ED" w:rsidRDefault="009F4D07">
      <w:pPr>
        <w:pStyle w:val="Heading3"/>
      </w:pPr>
      <w:r>
        <w:t>Read Activity</w:t>
      </w:r>
    </w:p>
    <w:p w14:paraId="5039E49E" w14:textId="77777777" w:rsidR="009C33ED" w:rsidRDefault="009F4D07">
      <w:pPr>
        <w:pStyle w:val="ListParagraph"/>
        <w:numPr>
          <w:ilvl w:val="0"/>
          <w:numId w:val="14"/>
        </w:numPr>
      </w:pPr>
      <w:r>
        <w:t>You can only practice reading right after writing</w:t>
      </w:r>
    </w:p>
    <w:p w14:paraId="58045E4F" w14:textId="77777777" w:rsidR="009C33ED" w:rsidRDefault="009F4D07">
      <w:pPr>
        <w:pStyle w:val="ListParagraph"/>
        <w:numPr>
          <w:ilvl w:val="0"/>
          <w:numId w:val="14"/>
        </w:numPr>
      </w:pPr>
      <w:r>
        <w:t>Items are identified by number (for example, 1 to 12) and asked in order</w:t>
      </w:r>
    </w:p>
    <w:p w14:paraId="3AA2DF88" w14:textId="77777777" w:rsidR="009C33ED" w:rsidRDefault="009F4D07">
      <w:pPr>
        <w:pStyle w:val="ListParagraph"/>
        <w:numPr>
          <w:ilvl w:val="0"/>
          <w:numId w:val="14"/>
        </w:numPr>
      </w:pPr>
      <w:r>
        <w:t>The letter order for each lesson is in the handout</w:t>
      </w:r>
    </w:p>
    <w:p w14:paraId="15662E4A" w14:textId="77777777" w:rsidR="009C33ED" w:rsidRDefault="009F4D07">
      <w:pPr>
        <w:pStyle w:val="Heading3"/>
      </w:pPr>
      <w:r>
        <w:t>Review Activity</w:t>
      </w:r>
    </w:p>
    <w:p w14:paraId="0C0A841C" w14:textId="77777777" w:rsidR="009C33ED" w:rsidRDefault="009F4D07">
      <w:pPr>
        <w:pStyle w:val="ListParagraph"/>
        <w:numPr>
          <w:ilvl w:val="0"/>
          <w:numId w:val="14"/>
        </w:numPr>
      </w:pPr>
      <w:r>
        <w:t>Can be completed without the write and read parts of a level</w:t>
      </w:r>
    </w:p>
    <w:p w14:paraId="0A7AD4A2" w14:textId="77777777" w:rsidR="009C33ED" w:rsidRDefault="009F4D07">
      <w:pPr>
        <w:pStyle w:val="ListParagraph"/>
        <w:numPr>
          <w:ilvl w:val="0"/>
          <w:numId w:val="14"/>
        </w:numPr>
      </w:pPr>
      <w:r>
        <w:t>Not available for punctuation, symbols, or short form words</w:t>
      </w:r>
    </w:p>
    <w:p w14:paraId="253BEFA5" w14:textId="77777777" w:rsidR="009C33ED" w:rsidRDefault="009F4D07">
      <w:pPr>
        <w:pStyle w:val="ListParagraph"/>
        <w:numPr>
          <w:ilvl w:val="0"/>
          <w:numId w:val="14"/>
        </w:numPr>
      </w:pPr>
      <w:r>
        <w:t>Same letters, words, and sentences in the same order each time</w:t>
      </w:r>
    </w:p>
    <w:p w14:paraId="0765478A" w14:textId="77777777" w:rsidR="009C33ED" w:rsidRDefault="009F4D07">
      <w:pPr>
        <w:pStyle w:val="ListParagraph"/>
        <w:numPr>
          <w:ilvl w:val="0"/>
          <w:numId w:val="14"/>
        </w:numPr>
      </w:pPr>
      <w:r>
        <w:t>Includes letters and punctuation from previous levels</w:t>
      </w:r>
    </w:p>
    <w:p w14:paraId="53762E42" w14:textId="77777777" w:rsidR="009C33ED" w:rsidRDefault="009F4D07">
      <w:pPr>
        <w:pStyle w:val="Heading3"/>
      </w:pPr>
      <w:r>
        <w:t>Challenge Activity</w:t>
      </w:r>
    </w:p>
    <w:p w14:paraId="77D96B7F" w14:textId="77777777" w:rsidR="009C33ED" w:rsidRDefault="009F4D07">
      <w:pPr>
        <w:pStyle w:val="ListParagraph"/>
        <w:numPr>
          <w:ilvl w:val="0"/>
          <w:numId w:val="14"/>
        </w:numPr>
      </w:pPr>
      <w:r>
        <w:t>Can be completed without the write, read, and review parts of a level</w:t>
      </w:r>
    </w:p>
    <w:p w14:paraId="6AFDD8F3" w14:textId="77777777" w:rsidR="009C33ED" w:rsidRDefault="009F4D07">
      <w:pPr>
        <w:pStyle w:val="ListParagraph"/>
        <w:numPr>
          <w:ilvl w:val="0"/>
          <w:numId w:val="14"/>
        </w:numPr>
      </w:pPr>
      <w:r>
        <w:t>Includes all letters, symbols, or wordsigns from that set of levels</w:t>
      </w:r>
    </w:p>
    <w:p w14:paraId="2778DF2F" w14:textId="77777777" w:rsidR="009C33ED" w:rsidRDefault="009F4D07">
      <w:pPr>
        <w:pStyle w:val="ListParagraph"/>
        <w:numPr>
          <w:ilvl w:val="0"/>
          <w:numId w:val="14"/>
        </w:numPr>
      </w:pPr>
      <w:r>
        <w:t>Uses no sentences, unlike the review</w:t>
      </w:r>
    </w:p>
    <w:p w14:paraId="6316E01E" w14:textId="77777777" w:rsidR="009C33ED" w:rsidRDefault="009F4D07">
      <w:pPr>
        <w:pStyle w:val="ListParagraph"/>
        <w:numPr>
          <w:ilvl w:val="0"/>
          <w:numId w:val="14"/>
        </w:numPr>
      </w:pPr>
      <w:r>
        <w:t>The challenge ends after five wrong answers</w:t>
      </w:r>
    </w:p>
    <w:p w14:paraId="7FA0DB20" w14:textId="77777777" w:rsidR="009C33ED" w:rsidRDefault="009F4D07">
      <w:pPr>
        <w:pStyle w:val="Heading3"/>
      </w:pPr>
      <w:r>
        <w:t>Rookie</w:t>
      </w:r>
    </w:p>
    <w:p w14:paraId="590360F8" w14:textId="77777777" w:rsidR="009C33ED" w:rsidRDefault="009F4D07">
      <w:pPr>
        <w:pStyle w:val="ListParagraph"/>
        <w:numPr>
          <w:ilvl w:val="0"/>
          <w:numId w:val="14"/>
        </w:numPr>
      </w:pPr>
      <w:r>
        <w:t>Alphabet: 8 levels, 2 challenges</w:t>
      </w:r>
    </w:p>
    <w:p w14:paraId="71ABFE28" w14:textId="77777777" w:rsidR="009C33ED" w:rsidRDefault="009F4D07">
      <w:pPr>
        <w:pStyle w:val="ListParagraph"/>
        <w:numPr>
          <w:ilvl w:val="0"/>
          <w:numId w:val="14"/>
        </w:numPr>
      </w:pPr>
      <w:r>
        <w:t>Numbers: 3 levels, 1 challenge</w:t>
      </w:r>
    </w:p>
    <w:p w14:paraId="6E422C3B" w14:textId="77777777" w:rsidR="009C33ED" w:rsidRDefault="009F4D07">
      <w:pPr>
        <w:pStyle w:val="ListParagraph"/>
        <w:numPr>
          <w:ilvl w:val="1"/>
          <w:numId w:val="14"/>
        </w:numPr>
      </w:pPr>
      <w:r>
        <w:t>The review doesn’t explain that a number with more than one digit needs only one number sign</w:t>
      </w:r>
    </w:p>
    <w:p w14:paraId="7BA7BC41" w14:textId="77777777" w:rsidR="009C33ED" w:rsidRDefault="009F4D07">
      <w:pPr>
        <w:pStyle w:val="ListParagraph"/>
        <w:numPr>
          <w:ilvl w:val="0"/>
          <w:numId w:val="14"/>
        </w:numPr>
      </w:pPr>
      <w:r>
        <w:t>Punctuation: 5 levels, 2 challenges (“full stop” means period)</w:t>
      </w:r>
    </w:p>
    <w:p w14:paraId="6CEE0E4F" w14:textId="77777777" w:rsidR="009C33ED" w:rsidRDefault="009F4D07">
      <w:pPr>
        <w:pStyle w:val="ListParagraph"/>
        <w:numPr>
          <w:ilvl w:val="0"/>
          <w:numId w:val="14"/>
        </w:numPr>
      </w:pPr>
      <w:r>
        <w:t>Symbols: 4 levels, 2 challenges</w:t>
      </w:r>
    </w:p>
    <w:p w14:paraId="03A7E0EB" w14:textId="77777777" w:rsidR="009C33ED" w:rsidRDefault="009F4D07">
      <w:pPr>
        <w:pStyle w:val="Heading3"/>
      </w:pPr>
      <w:r>
        <w:lastRenderedPageBreak/>
        <w:t>Explorer</w:t>
      </w:r>
    </w:p>
    <w:p w14:paraId="5A6C405B" w14:textId="77777777" w:rsidR="009C33ED" w:rsidRDefault="009F4D07">
      <w:pPr>
        <w:pStyle w:val="ListParagraph"/>
        <w:numPr>
          <w:ilvl w:val="0"/>
          <w:numId w:val="14"/>
        </w:numPr>
      </w:pPr>
      <w:r>
        <w:t>Alphabetic wordsigns: 4 levels, 2 challenges</w:t>
      </w:r>
    </w:p>
    <w:p w14:paraId="05EDCA9D" w14:textId="77777777" w:rsidR="009C33ED" w:rsidRDefault="009F4D07">
      <w:pPr>
        <w:pStyle w:val="ListParagraph"/>
        <w:numPr>
          <w:ilvl w:val="0"/>
          <w:numId w:val="14"/>
        </w:numPr>
      </w:pPr>
      <w:r>
        <w:t>Strong contractions: 2 levels, 1 challenge</w:t>
      </w:r>
    </w:p>
    <w:p w14:paraId="0E829D90" w14:textId="77777777" w:rsidR="009C33ED" w:rsidRDefault="009F4D07">
      <w:pPr>
        <w:pStyle w:val="ListParagraph"/>
        <w:numPr>
          <w:ilvl w:val="0"/>
          <w:numId w:val="14"/>
        </w:numPr>
      </w:pPr>
      <w:r>
        <w:t>Strong wordsigns: 2 levels, 1 challenge</w:t>
      </w:r>
    </w:p>
    <w:p w14:paraId="43E35D74" w14:textId="77777777" w:rsidR="009C33ED" w:rsidRDefault="009F4D07">
      <w:pPr>
        <w:pStyle w:val="Heading3"/>
      </w:pPr>
      <w:r>
        <w:t>Champion</w:t>
      </w:r>
    </w:p>
    <w:p w14:paraId="0484F134" w14:textId="77777777" w:rsidR="009C33ED" w:rsidRDefault="009F4D07">
      <w:pPr>
        <w:pStyle w:val="ListParagraph"/>
        <w:numPr>
          <w:ilvl w:val="0"/>
          <w:numId w:val="14"/>
        </w:numPr>
      </w:pPr>
      <w:r>
        <w:t>Strong groupsigns: 4 levels, 2 challenges</w:t>
      </w:r>
    </w:p>
    <w:p w14:paraId="7B2604FF" w14:textId="77777777" w:rsidR="009C33ED" w:rsidRDefault="009F4D07">
      <w:pPr>
        <w:pStyle w:val="ListParagraph"/>
        <w:numPr>
          <w:ilvl w:val="0"/>
          <w:numId w:val="14"/>
        </w:numPr>
      </w:pPr>
      <w:r>
        <w:t>Lower groupsigns: 2 levels, 1 challenge</w:t>
      </w:r>
    </w:p>
    <w:p w14:paraId="7C9A91CF" w14:textId="77777777" w:rsidR="009C33ED" w:rsidRDefault="009F4D07">
      <w:pPr>
        <w:pStyle w:val="ListParagraph"/>
        <w:numPr>
          <w:ilvl w:val="0"/>
          <w:numId w:val="14"/>
        </w:numPr>
      </w:pPr>
      <w:r>
        <w:t>Lower wordsigns: 2 levels, 1 challenge</w:t>
      </w:r>
    </w:p>
    <w:p w14:paraId="50D8B70C" w14:textId="77777777" w:rsidR="009C33ED" w:rsidRDefault="009F4D07">
      <w:pPr>
        <w:pStyle w:val="Heading3"/>
      </w:pPr>
      <w:r>
        <w:t>Legendary</w:t>
      </w:r>
    </w:p>
    <w:p w14:paraId="24F32326" w14:textId="77777777" w:rsidR="009C33ED" w:rsidRDefault="009F4D07">
      <w:pPr>
        <w:pStyle w:val="ListParagraph"/>
        <w:numPr>
          <w:ilvl w:val="0"/>
          <w:numId w:val="14"/>
        </w:numPr>
      </w:pPr>
      <w:r>
        <w:t>Initial letter contractions: 6 levels, 3 challenges</w:t>
      </w:r>
    </w:p>
    <w:p w14:paraId="1E982FD7" w14:textId="77777777" w:rsidR="009C33ED" w:rsidRDefault="009F4D07">
      <w:pPr>
        <w:pStyle w:val="ListParagraph"/>
        <w:numPr>
          <w:ilvl w:val="0"/>
          <w:numId w:val="14"/>
        </w:numPr>
      </w:pPr>
      <w:r>
        <w:t>Final letter groupsigns: 2 levels, 1 challenge</w:t>
      </w:r>
    </w:p>
    <w:p w14:paraId="4F700613" w14:textId="77777777" w:rsidR="009C33ED" w:rsidRDefault="009F4D07">
      <w:pPr>
        <w:pStyle w:val="ListParagraph"/>
        <w:numPr>
          <w:ilvl w:val="0"/>
          <w:numId w:val="14"/>
        </w:numPr>
      </w:pPr>
      <w:r>
        <w:t>Short forms: 6 levels, 3 challenges</w:t>
      </w:r>
    </w:p>
    <w:p w14:paraId="17A5DEDF" w14:textId="77777777" w:rsidR="009C33ED" w:rsidRDefault="009F4D07">
      <w:pPr>
        <w:pStyle w:val="Heading2"/>
      </w:pPr>
      <w:r>
        <w:t>PaigeBraille: Homework</w:t>
      </w:r>
    </w:p>
    <w:p w14:paraId="5163CDED" w14:textId="77777777" w:rsidR="009C33ED" w:rsidRDefault="009F4D07">
      <w:r>
        <w:t>“Just six elevated dots, to see the unseen.”</w:t>
      </w:r>
    </w:p>
    <w:p w14:paraId="7CDFF0C9" w14:textId="77777777" w:rsidR="009C33ED" w:rsidRDefault="009F4D07">
      <w:pPr>
        <w:pStyle w:val="Heading3"/>
      </w:pPr>
      <w:r>
        <w:t>Homework Assignments</w:t>
      </w:r>
    </w:p>
    <w:p w14:paraId="36253A3E" w14:textId="77777777" w:rsidR="009C33ED" w:rsidRDefault="009F4D07">
      <w:pPr>
        <w:pStyle w:val="ListParagraph"/>
        <w:numPr>
          <w:ilvl w:val="0"/>
          <w:numId w:val="14"/>
        </w:numPr>
      </w:pPr>
      <w:r>
        <w:t>Find Homework at the bottom of the Learn page</w:t>
      </w:r>
    </w:p>
    <w:p w14:paraId="4D3833AA" w14:textId="77777777" w:rsidR="009C33ED" w:rsidRDefault="009F4D07">
      <w:pPr>
        <w:pStyle w:val="ListParagraph"/>
        <w:numPr>
          <w:ilvl w:val="0"/>
          <w:numId w:val="14"/>
        </w:numPr>
      </w:pPr>
      <w:r>
        <w:t>Select Create new and name the lesson</w:t>
      </w:r>
    </w:p>
    <w:p w14:paraId="0022E41E" w14:textId="77777777" w:rsidR="009C33ED" w:rsidRDefault="009F4D07">
      <w:pPr>
        <w:pStyle w:val="ListParagraph"/>
        <w:numPr>
          <w:ilvl w:val="0"/>
          <w:numId w:val="14"/>
        </w:numPr>
      </w:pPr>
      <w:r>
        <w:t>Type the questions, words, or phrases, then select Translate and Save</w:t>
      </w:r>
    </w:p>
    <w:p w14:paraId="559600D4" w14:textId="77777777" w:rsidR="009C33ED" w:rsidRDefault="009F4D07">
      <w:pPr>
        <w:pStyle w:val="ListParagraph"/>
        <w:numPr>
          <w:ilvl w:val="0"/>
          <w:numId w:val="14"/>
        </w:numPr>
      </w:pPr>
      <w:r>
        <w:t>The student opens the homework to practice</w:t>
      </w:r>
    </w:p>
    <w:p w14:paraId="76AAAC1E" w14:textId="77777777" w:rsidR="009C33ED" w:rsidRDefault="009F4D07">
      <w:pPr>
        <w:pStyle w:val="ListParagraph"/>
        <w:numPr>
          <w:ilvl w:val="0"/>
          <w:numId w:val="14"/>
        </w:numPr>
      </w:pPr>
      <w:r>
        <w:t>Go back and edit as needed</w:t>
      </w:r>
    </w:p>
    <w:p w14:paraId="0C99E0BB" w14:textId="77777777" w:rsidR="009C33ED" w:rsidRDefault="009F4D07">
      <w:pPr>
        <w:pStyle w:val="Heading2"/>
      </w:pPr>
      <w:r>
        <w:t>More from Paige</w:t>
      </w:r>
    </w:p>
    <w:p w14:paraId="064F13B8" w14:textId="77777777" w:rsidR="009C33ED" w:rsidRDefault="009F4D07">
      <w:pPr>
        <w:pStyle w:val="Heading3"/>
      </w:pPr>
      <w:r>
        <w:t>Paige App for iPhone and iPad</w:t>
      </w:r>
    </w:p>
    <w:p w14:paraId="22B42CA6" w14:textId="77777777" w:rsidR="009C33ED" w:rsidRDefault="009F4D07">
      <w:pPr>
        <w:pStyle w:val="ListParagraph"/>
        <w:numPr>
          <w:ilvl w:val="0"/>
          <w:numId w:val="14"/>
        </w:numPr>
      </w:pPr>
      <w:r>
        <w:t>Learn UEB on iPhone and iPad (iOS 26 or later); Android is coming soon</w:t>
      </w:r>
    </w:p>
    <w:p w14:paraId="7521959F" w14:textId="77777777" w:rsidR="009C33ED" w:rsidRDefault="009F4D07">
      <w:pPr>
        <w:pStyle w:val="ListParagraph"/>
        <w:numPr>
          <w:ilvl w:val="0"/>
          <w:numId w:val="14"/>
        </w:numPr>
      </w:pPr>
      <w:r>
        <w:t>Similar format to Learn, from the alphabet to Grade 2</w:t>
      </w:r>
    </w:p>
    <w:p w14:paraId="2475F33E" w14:textId="77777777" w:rsidR="009C33ED" w:rsidRDefault="009F4D07">
      <w:pPr>
        <w:pStyle w:val="ListParagraph"/>
        <w:numPr>
          <w:ilvl w:val="0"/>
          <w:numId w:val="14"/>
        </w:numPr>
      </w:pPr>
      <w:r>
        <w:t>Games: Daily Braille Wordle, Dot Builder, and Streak Run</w:t>
      </w:r>
    </w:p>
    <w:p w14:paraId="5C015C60" w14:textId="77777777" w:rsidR="009C33ED" w:rsidRDefault="009F4D07">
      <w:pPr>
        <w:pStyle w:val="ListParagraph"/>
        <w:numPr>
          <w:ilvl w:val="0"/>
          <w:numId w:val="14"/>
        </w:numPr>
      </w:pPr>
      <w:r>
        <w:t>Translator and reference library</w:t>
      </w:r>
    </w:p>
    <w:p w14:paraId="3B41BA53" w14:textId="77777777" w:rsidR="009C33ED" w:rsidRDefault="009F4D07">
      <w:pPr>
        <w:pStyle w:val="ListParagraph"/>
        <w:numPr>
          <w:ilvl w:val="0"/>
          <w:numId w:val="14"/>
        </w:numPr>
      </w:pPr>
      <w:r>
        <w:t>VoiceOver and braille keyboard support</w:t>
      </w:r>
    </w:p>
    <w:p w14:paraId="6395C7C2" w14:textId="77777777" w:rsidR="009C33ED" w:rsidRDefault="009F4D07">
      <w:pPr>
        <w:pStyle w:val="ListParagraph"/>
        <w:numPr>
          <w:ilvl w:val="0"/>
          <w:numId w:val="14"/>
        </w:numPr>
      </w:pPr>
      <w:r>
        <w:t xml:space="preserve">More information: </w:t>
      </w:r>
      <w:hyperlink r:id="rId16" w:history="1">
        <w:r w:rsidR="009C33ED">
          <w:rPr>
            <w:color w:val="0563C1"/>
            <w:u w:val="single"/>
          </w:rPr>
          <w:t>Paige app page</w:t>
        </w:r>
      </w:hyperlink>
    </w:p>
    <w:p w14:paraId="041D53DE" w14:textId="77777777" w:rsidR="009C33ED" w:rsidRDefault="009F4D07">
      <w:pPr>
        <w:pStyle w:val="Heading3"/>
      </w:pPr>
      <w:r>
        <w:t>Paige Connect Basic Information</w:t>
      </w:r>
    </w:p>
    <w:p w14:paraId="74271ED2" w14:textId="77777777" w:rsidR="009C33ED" w:rsidRDefault="009F4D07">
      <w:pPr>
        <w:pStyle w:val="ListParagraph"/>
        <w:numPr>
          <w:ilvl w:val="0"/>
          <w:numId w:val="14"/>
        </w:numPr>
      </w:pPr>
      <w:r>
        <w:t>Cost: $339</w:t>
      </w:r>
    </w:p>
    <w:p w14:paraId="1BD660D1" w14:textId="77777777" w:rsidR="009C33ED" w:rsidRDefault="009F4D07">
      <w:pPr>
        <w:pStyle w:val="ListParagraph"/>
        <w:numPr>
          <w:ilvl w:val="0"/>
          <w:numId w:val="14"/>
        </w:numPr>
      </w:pPr>
      <w:r>
        <w:t>APH catalog number: 1-08570-00</w:t>
      </w:r>
    </w:p>
    <w:p w14:paraId="0A4CF597" w14:textId="77777777" w:rsidR="009C33ED" w:rsidRDefault="009F4D07">
      <w:pPr>
        <w:pStyle w:val="ListParagraph"/>
        <w:numPr>
          <w:ilvl w:val="0"/>
          <w:numId w:val="14"/>
        </w:numPr>
      </w:pPr>
      <w:r>
        <w:t xml:space="preserve">Order from </w:t>
      </w:r>
      <w:hyperlink r:id="rId17" w:history="1">
        <w:r w:rsidR="009C33ED">
          <w:rPr>
            <w:color w:val="0563C1"/>
            <w:u w:val="single"/>
          </w:rPr>
          <w:t>APH.org</w:t>
        </w:r>
      </w:hyperlink>
    </w:p>
    <w:p w14:paraId="45765628" w14:textId="77777777" w:rsidR="009C33ED" w:rsidRDefault="009F4D07">
      <w:pPr>
        <w:pStyle w:val="ListParagraph"/>
        <w:numPr>
          <w:ilvl w:val="0"/>
          <w:numId w:val="14"/>
        </w:numPr>
      </w:pPr>
      <w:r>
        <w:lastRenderedPageBreak/>
        <w:t xml:space="preserve">Free software: </w:t>
      </w:r>
      <w:hyperlink r:id="rId18" w:history="1">
        <w:r w:rsidR="009C33ED">
          <w:rPr>
            <w:color w:val="0563C1"/>
            <w:u w:val="single"/>
          </w:rPr>
          <w:t>paigebraille.com</w:t>
        </w:r>
      </w:hyperlink>
    </w:p>
    <w:p w14:paraId="67D40E20" w14:textId="77777777" w:rsidR="009C33ED" w:rsidRDefault="009F4D07">
      <w:pPr>
        <w:pStyle w:val="ListParagraph"/>
        <w:numPr>
          <w:ilvl w:val="0"/>
          <w:numId w:val="14"/>
        </w:numPr>
      </w:pPr>
      <w:r>
        <w:t xml:space="preserve">Manual and support: </w:t>
      </w:r>
      <w:hyperlink r:id="rId19" w:history="1">
        <w:r w:rsidR="009C33ED">
          <w:rPr>
            <w:color w:val="0563C1"/>
            <w:u w:val="single"/>
          </w:rPr>
          <w:t>Paige Connect user manual</w:t>
        </w:r>
      </w:hyperlink>
    </w:p>
    <w:p w14:paraId="45D2113A" w14:textId="77777777" w:rsidR="007A7866" w:rsidRPr="00FE6525" w:rsidRDefault="007A7866" w:rsidP="007A7866">
      <w:pPr>
        <w:pStyle w:val="Heading2"/>
      </w:pPr>
      <w:r w:rsidRPr="00FE6525">
        <w:t>Post-Survey</w:t>
      </w:r>
    </w:p>
    <w:p w14:paraId="26EBA7CD" w14:textId="77777777" w:rsidR="007A7866" w:rsidRPr="00FE6525" w:rsidRDefault="007A7866" w:rsidP="007A7866">
      <w:pPr>
        <w:pStyle w:val="ListParagraph"/>
        <w:numPr>
          <w:ilvl w:val="0"/>
          <w:numId w:val="16"/>
        </w:numPr>
        <w:spacing w:after="0" w:line="276" w:lineRule="auto"/>
      </w:pPr>
      <w:hyperlink r:id="rId20" w:history="1">
        <w:r w:rsidRPr="00FE6525">
          <w:rPr>
            <w:rStyle w:val="Hyperlink"/>
          </w:rPr>
          <w:t>Post-Survey Link</w:t>
        </w:r>
      </w:hyperlink>
    </w:p>
    <w:p w14:paraId="3991331F" w14:textId="77777777" w:rsidR="007A7866" w:rsidRPr="00FE6525" w:rsidRDefault="007A7866" w:rsidP="007A7866">
      <w:pPr>
        <w:pStyle w:val="ListParagraph"/>
        <w:numPr>
          <w:ilvl w:val="0"/>
          <w:numId w:val="16"/>
        </w:numPr>
        <w:spacing w:after="0" w:line="276" w:lineRule="auto"/>
      </w:pPr>
      <w:r w:rsidRPr="00FE6525">
        <w:t>Your professional title(s).</w:t>
      </w:r>
    </w:p>
    <w:p w14:paraId="12630953" w14:textId="77777777" w:rsidR="007A7866" w:rsidRPr="00FE6525" w:rsidRDefault="007A7866" w:rsidP="007A7866">
      <w:pPr>
        <w:pStyle w:val="ListParagraph"/>
        <w:numPr>
          <w:ilvl w:val="0"/>
          <w:numId w:val="16"/>
        </w:numPr>
        <w:spacing w:after="0" w:line="276" w:lineRule="auto"/>
      </w:pPr>
      <w:r w:rsidRPr="00FE6525">
        <w:t>After today’s session, how familiar are you with the topic presented?</w:t>
      </w:r>
    </w:p>
    <w:p w14:paraId="7C697F8E" w14:textId="77777777" w:rsidR="007A7866" w:rsidRPr="00FE6525" w:rsidRDefault="007A7866" w:rsidP="007A7866">
      <w:pPr>
        <w:pStyle w:val="ListParagraph"/>
        <w:numPr>
          <w:ilvl w:val="0"/>
          <w:numId w:val="16"/>
        </w:numPr>
        <w:spacing w:after="0" w:line="276" w:lineRule="auto"/>
      </w:pPr>
      <w:r w:rsidRPr="00FE6525">
        <w:t>After today’s session, how confident are you in applying instructional strategies related to today’s topic in your professional practice?</w:t>
      </w:r>
    </w:p>
    <w:p w14:paraId="764F5295" w14:textId="77777777" w:rsidR="007A7866" w:rsidRPr="00FE6525" w:rsidRDefault="007A7866" w:rsidP="007A7866">
      <w:pPr>
        <w:pStyle w:val="ListParagraph"/>
        <w:numPr>
          <w:ilvl w:val="0"/>
          <w:numId w:val="16"/>
        </w:numPr>
        <w:spacing w:after="0" w:line="276" w:lineRule="auto"/>
      </w:pPr>
      <w:r w:rsidRPr="00FE6525">
        <w:t>After today’s session, how comfortable are you with adapting teaching strategies related to today’s topic to meet the unique needs of your students?</w:t>
      </w:r>
    </w:p>
    <w:p w14:paraId="5C2022D3" w14:textId="77777777" w:rsidR="007A7866" w:rsidRPr="00FE6525" w:rsidRDefault="007A7866" w:rsidP="007A7866">
      <w:pPr>
        <w:pStyle w:val="ListParagraph"/>
        <w:numPr>
          <w:ilvl w:val="0"/>
          <w:numId w:val="16"/>
        </w:numPr>
        <w:spacing w:after="0" w:line="276" w:lineRule="auto"/>
      </w:pPr>
      <w:r w:rsidRPr="00FE6525">
        <w:t xml:space="preserve">What was the most useful part of this session, and how do you plan to apply what you learned in your professional practice? </w:t>
      </w:r>
    </w:p>
    <w:p w14:paraId="57E4ECDD" w14:textId="77777777" w:rsidR="007A7866" w:rsidRPr="00FE6525" w:rsidRDefault="007A7866" w:rsidP="007A7866">
      <w:pPr>
        <w:pStyle w:val="Heading3"/>
      </w:pPr>
      <w:r w:rsidRPr="00FE6525">
        <w:t>APH OUTREACH SERVICES</w:t>
      </w:r>
    </w:p>
    <w:p w14:paraId="045FCFED" w14:textId="77777777" w:rsidR="007A7866" w:rsidRPr="00FE6525" w:rsidRDefault="007A7866" w:rsidP="007A7866">
      <w:r w:rsidRPr="00FE6525">
        <w:t xml:space="preserve">Dr. Stephanie Walker • </w:t>
      </w:r>
      <w:hyperlink r:id="rId21" w:history="1">
        <w:r w:rsidRPr="00FE6525">
          <w:rPr>
            <w:rStyle w:val="Hyperlink"/>
          </w:rPr>
          <w:t>swalker@aph.org</w:t>
        </w:r>
      </w:hyperlink>
      <w:r w:rsidRPr="00FE6525">
        <w:t xml:space="preserve">  </w:t>
      </w:r>
    </w:p>
    <w:p w14:paraId="6AB87151" w14:textId="77777777" w:rsidR="007A7866" w:rsidRPr="00FE6525" w:rsidRDefault="007A7866" w:rsidP="007A7866">
      <w:r w:rsidRPr="00FE6525">
        <w:t xml:space="preserve">Outreach Services • </w:t>
      </w:r>
      <w:hyperlink r:id="rId22" w:history="1">
        <w:r w:rsidRPr="00FE6525">
          <w:rPr>
            <w:rStyle w:val="Hyperlink"/>
          </w:rPr>
          <w:t>outreach@aph.org</w:t>
        </w:r>
      </w:hyperlink>
      <w:r w:rsidRPr="00FE6525">
        <w:t xml:space="preserve">  </w:t>
      </w:r>
    </w:p>
    <w:p w14:paraId="40E00F6F" w14:textId="77777777" w:rsidR="007A7866" w:rsidRPr="00FE6525" w:rsidRDefault="007A7866" w:rsidP="007A7866">
      <w:r w:rsidRPr="00FE6525">
        <w:t>1839 Frankfort Avenue • Louisville, KY 40206</w:t>
      </w:r>
    </w:p>
    <w:p w14:paraId="6EBCFB73" w14:textId="77777777" w:rsidR="007A7866" w:rsidRPr="00FE6525" w:rsidRDefault="007A7866" w:rsidP="007A7866">
      <w:pPr>
        <w:rPr>
          <w:lang w:val="sv-SE"/>
        </w:rPr>
      </w:pPr>
      <w:hyperlink r:id="rId23" w:history="1">
        <w:r w:rsidRPr="00FE6525">
          <w:rPr>
            <w:rStyle w:val="Hyperlink"/>
            <w:lang w:val="sv-SE"/>
          </w:rPr>
          <w:t>aph.org</w:t>
        </w:r>
      </w:hyperlink>
      <w:r w:rsidRPr="00FE6525">
        <w:rPr>
          <w:lang w:val="sv-SE"/>
        </w:rPr>
        <w:t xml:space="preserve"> • </w:t>
      </w:r>
      <w:hyperlink r:id="rId24" w:history="1">
        <w:r w:rsidRPr="00FE6525">
          <w:rPr>
            <w:rStyle w:val="Hyperlink"/>
            <w:lang w:val="sv-SE"/>
          </w:rPr>
          <w:t>outreach@aph.org</w:t>
        </w:r>
      </w:hyperlink>
      <w:r w:rsidRPr="00FE6525">
        <w:rPr>
          <w:lang w:val="sv-SE"/>
        </w:rPr>
        <w:t xml:space="preserve">  </w:t>
      </w:r>
    </w:p>
    <w:p w14:paraId="63075AB8" w14:textId="77777777" w:rsidR="007A7866" w:rsidRPr="00FE6525" w:rsidRDefault="007A7866" w:rsidP="007A7866">
      <w:pPr>
        <w:rPr>
          <w:lang w:val="sv-SE"/>
        </w:rPr>
      </w:pPr>
      <w:r w:rsidRPr="00FE6525">
        <w:rPr>
          <w:lang w:val="sv-SE"/>
        </w:rPr>
        <w:t xml:space="preserve">800.223.1839 </w:t>
      </w:r>
    </w:p>
    <w:p w14:paraId="2CFB21F0" w14:textId="77777777" w:rsidR="007A7866" w:rsidRDefault="007A7866" w:rsidP="007A7866"/>
    <w:sectPr w:rsidR="007A7866" w:rsidSect="003E47B9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3E464D" w14:textId="77777777" w:rsidR="00A87C0E" w:rsidRDefault="00A87C0E" w:rsidP="003F3A83">
      <w:pPr>
        <w:spacing w:after="0"/>
      </w:pPr>
      <w:r>
        <w:separator/>
      </w:r>
    </w:p>
  </w:endnote>
  <w:endnote w:type="continuationSeparator" w:id="0">
    <w:p w14:paraId="036FEB37" w14:textId="77777777" w:rsidR="00A87C0E" w:rsidRDefault="00A87C0E" w:rsidP="003F3A83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,Sans-Serif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3270D1" w14:textId="77777777" w:rsidR="00A87C0E" w:rsidRDefault="00A87C0E" w:rsidP="003F3A83">
      <w:pPr>
        <w:spacing w:after="0"/>
      </w:pPr>
      <w:r>
        <w:separator/>
      </w:r>
    </w:p>
  </w:footnote>
  <w:footnote w:type="continuationSeparator" w:id="0">
    <w:p w14:paraId="78EDED65" w14:textId="77777777" w:rsidR="00A87C0E" w:rsidRDefault="00A87C0E" w:rsidP="003F3A83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7F5C941E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65262F6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C1E9900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C97C273E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19FA1060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4FCC41A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1EEA1A8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9DACB3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326E0FC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04E7D5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E"/>
    <w:multiLevelType w:val="singleLevel"/>
    <w:tmpl w:val="26282EF2"/>
    <w:lvl w:ilvl="0">
      <w:numFmt w:val="bullet"/>
      <w:lvlText w:val="*"/>
      <w:lvlJc w:val="left"/>
    </w:lvl>
  </w:abstractNum>
  <w:abstractNum w:abstractNumId="11" w15:restartNumberingAfterBreak="0">
    <w:nsid w:val="40332950"/>
    <w:multiLevelType w:val="hybridMultilevel"/>
    <w:tmpl w:val="5B40FAB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5CEE550E"/>
    <w:multiLevelType w:val="hybridMultilevel"/>
    <w:tmpl w:val="81B2F4A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69621454"/>
    <w:multiLevelType w:val="hybridMultilevel"/>
    <w:tmpl w:val="22E4D6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2CE0DA6"/>
    <w:multiLevelType w:val="hybridMultilevel"/>
    <w:tmpl w:val="BCD6D5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70607396">
    <w:abstractNumId w:val="10"/>
    <w:lvlOverride w:ilvl="0">
      <w:lvl w:ilvl="0">
        <w:numFmt w:val="bullet"/>
        <w:lvlText w:val="•"/>
        <w:legacy w:legacy="1" w:legacySpace="0" w:legacyIndent="0"/>
        <w:lvlJc w:val="left"/>
        <w:rPr>
          <w:rFonts w:ascii="Arial" w:hAnsi="Arial" w:cs="Arial" w:hint="default"/>
          <w:sz w:val="56"/>
        </w:rPr>
      </w:lvl>
    </w:lvlOverride>
  </w:num>
  <w:num w:numId="2" w16cid:durableId="690029166">
    <w:abstractNumId w:val="10"/>
    <w:lvlOverride w:ilvl="0">
      <w:lvl w:ilvl="0">
        <w:numFmt w:val="bullet"/>
        <w:lvlText w:val="•"/>
        <w:legacy w:legacy="1" w:legacySpace="0" w:legacyIndent="0"/>
        <w:lvlJc w:val="left"/>
        <w:rPr>
          <w:rFonts w:ascii="Helvetica" w:hAnsi="Helvetica" w:cs="Helvetica" w:hint="default"/>
          <w:sz w:val="56"/>
        </w:rPr>
      </w:lvl>
    </w:lvlOverride>
  </w:num>
  <w:num w:numId="3" w16cid:durableId="1464151038">
    <w:abstractNumId w:val="10"/>
    <w:lvlOverride w:ilvl="0">
      <w:lvl w:ilvl="0">
        <w:numFmt w:val="bullet"/>
        <w:lvlText w:val="•"/>
        <w:legacy w:legacy="1" w:legacySpace="0" w:legacyIndent="0"/>
        <w:lvlJc w:val="left"/>
        <w:rPr>
          <w:rFonts w:ascii="Segoe UI" w:hAnsi="Segoe UI" w:cs="Segoe UI" w:hint="default"/>
          <w:sz w:val="56"/>
        </w:rPr>
      </w:lvl>
    </w:lvlOverride>
  </w:num>
  <w:num w:numId="4" w16cid:durableId="95946718">
    <w:abstractNumId w:val="10"/>
    <w:lvlOverride w:ilvl="0">
      <w:lvl w:ilvl="0">
        <w:numFmt w:val="bullet"/>
        <w:lvlText w:val="•"/>
        <w:legacy w:legacy="1" w:legacySpace="0" w:legacyIndent="0"/>
        <w:lvlJc w:val="left"/>
        <w:rPr>
          <w:rFonts w:ascii="Arial" w:hAnsi="Arial" w:cs="Arial" w:hint="default"/>
          <w:sz w:val="60"/>
        </w:rPr>
      </w:lvl>
    </w:lvlOverride>
  </w:num>
  <w:num w:numId="5" w16cid:durableId="308831397">
    <w:abstractNumId w:val="10"/>
    <w:lvlOverride w:ilvl="0">
      <w:lvl w:ilvl="0">
        <w:numFmt w:val="bullet"/>
        <w:lvlText w:val="•"/>
        <w:legacy w:legacy="1" w:legacySpace="0" w:legacyIndent="0"/>
        <w:lvlJc w:val="left"/>
        <w:rPr>
          <w:rFonts w:ascii="Arial" w:hAnsi="Arial" w:cs="Arial" w:hint="default"/>
          <w:sz w:val="64"/>
        </w:rPr>
      </w:lvl>
    </w:lvlOverride>
  </w:num>
  <w:num w:numId="6" w16cid:durableId="1324317318">
    <w:abstractNumId w:val="10"/>
    <w:lvlOverride w:ilvl="0">
      <w:lvl w:ilvl="0">
        <w:numFmt w:val="bullet"/>
        <w:lvlText w:val="•"/>
        <w:legacy w:legacy="1" w:legacySpace="0" w:legacyIndent="0"/>
        <w:lvlJc w:val="left"/>
        <w:rPr>
          <w:rFonts w:ascii="Arial,Sans-Serif" w:hAnsi="Arial,Sans-Serif" w:hint="default"/>
          <w:sz w:val="60"/>
        </w:rPr>
      </w:lvl>
    </w:lvlOverride>
  </w:num>
  <w:num w:numId="7" w16cid:durableId="815218409">
    <w:abstractNumId w:val="10"/>
    <w:lvlOverride w:ilvl="0">
      <w:lvl w:ilvl="0">
        <w:numFmt w:val="bullet"/>
        <w:lvlText w:val="•"/>
        <w:legacy w:legacy="1" w:legacySpace="0" w:legacyIndent="0"/>
        <w:lvlJc w:val="left"/>
        <w:rPr>
          <w:rFonts w:ascii="Arial" w:hAnsi="Arial" w:cs="Arial" w:hint="default"/>
          <w:sz w:val="80"/>
        </w:rPr>
      </w:lvl>
    </w:lvlOverride>
  </w:num>
  <w:num w:numId="8" w16cid:durableId="980227964">
    <w:abstractNumId w:val="10"/>
    <w:lvlOverride w:ilvl="0">
      <w:lvl w:ilvl="0">
        <w:numFmt w:val="bullet"/>
        <w:lvlText w:val="•"/>
        <w:legacy w:legacy="1" w:legacySpace="0" w:legacyIndent="0"/>
        <w:lvlJc w:val="left"/>
        <w:rPr>
          <w:rFonts w:ascii="Helvetica" w:hAnsi="Helvetica" w:cs="Helvetica" w:hint="default"/>
          <w:sz w:val="60"/>
        </w:rPr>
      </w:lvl>
    </w:lvlOverride>
  </w:num>
  <w:num w:numId="9" w16cid:durableId="326786708">
    <w:abstractNumId w:val="10"/>
    <w:lvlOverride w:ilvl="0">
      <w:lvl w:ilvl="0">
        <w:numFmt w:val="bullet"/>
        <w:lvlText w:val="•"/>
        <w:legacy w:legacy="1" w:legacySpace="0" w:legacyIndent="0"/>
        <w:lvlJc w:val="left"/>
        <w:rPr>
          <w:rFonts w:ascii="Arial" w:hAnsi="Arial" w:cs="Arial" w:hint="default"/>
          <w:sz w:val="72"/>
        </w:rPr>
      </w:lvl>
    </w:lvlOverride>
  </w:num>
  <w:num w:numId="10" w16cid:durableId="238633112">
    <w:abstractNumId w:val="10"/>
    <w:lvlOverride w:ilvl="0">
      <w:lvl w:ilvl="0">
        <w:numFmt w:val="bullet"/>
        <w:lvlText w:val="•"/>
        <w:legacy w:legacy="1" w:legacySpace="0" w:legacyIndent="0"/>
        <w:lvlJc w:val="left"/>
        <w:rPr>
          <w:rFonts w:ascii="Helvetica" w:hAnsi="Helvetica" w:cs="Helvetica" w:hint="default"/>
          <w:sz w:val="64"/>
        </w:rPr>
      </w:lvl>
    </w:lvlOverride>
  </w:num>
  <w:num w:numId="11" w16cid:durableId="908230381">
    <w:abstractNumId w:val="1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  <w:sz w:val="64"/>
        </w:rPr>
      </w:lvl>
    </w:lvlOverride>
  </w:num>
  <w:num w:numId="12" w16cid:durableId="677927155">
    <w:abstractNumId w:val="10"/>
    <w:lvlOverride w:ilvl="0">
      <w:lvl w:ilvl="0">
        <w:numFmt w:val="bullet"/>
        <w:lvlText w:val="•"/>
        <w:legacy w:legacy="1" w:legacySpace="0" w:legacyIndent="0"/>
        <w:lvlJc w:val="left"/>
        <w:rPr>
          <w:rFonts w:ascii="Arial,Sans-Serif" w:hAnsi="Arial,Sans-Serif" w:hint="default"/>
          <w:sz w:val="72"/>
        </w:rPr>
      </w:lvl>
    </w:lvlOverride>
  </w:num>
  <w:num w:numId="13" w16cid:durableId="474371026">
    <w:abstractNumId w:val="14"/>
  </w:num>
  <w:num w:numId="14" w16cid:durableId="367534668">
    <w:abstractNumId w:val="13"/>
  </w:num>
  <w:num w:numId="15" w16cid:durableId="777408165">
    <w:abstractNumId w:val="12"/>
  </w:num>
  <w:num w:numId="16" w16cid:durableId="131488845">
    <w:abstractNumId w:val="11"/>
  </w:num>
  <w:num w:numId="17" w16cid:durableId="772944247">
    <w:abstractNumId w:val="9"/>
  </w:num>
  <w:num w:numId="18" w16cid:durableId="871264115">
    <w:abstractNumId w:val="7"/>
  </w:num>
  <w:num w:numId="19" w16cid:durableId="547378617">
    <w:abstractNumId w:val="6"/>
  </w:num>
  <w:num w:numId="20" w16cid:durableId="891230750">
    <w:abstractNumId w:val="5"/>
  </w:num>
  <w:num w:numId="21" w16cid:durableId="678625306">
    <w:abstractNumId w:val="4"/>
  </w:num>
  <w:num w:numId="22" w16cid:durableId="1353914215">
    <w:abstractNumId w:val="8"/>
  </w:num>
  <w:num w:numId="23" w16cid:durableId="1930575798">
    <w:abstractNumId w:val="3"/>
  </w:num>
  <w:num w:numId="24" w16cid:durableId="1597519498">
    <w:abstractNumId w:val="2"/>
  </w:num>
  <w:num w:numId="25" w16cid:durableId="2082288420">
    <w:abstractNumId w:val="1"/>
  </w:num>
  <w:num w:numId="26" w16cid:durableId="4274278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1441"/>
    <w:rsid w:val="00126585"/>
    <w:rsid w:val="00141ABF"/>
    <w:rsid w:val="0019231C"/>
    <w:rsid w:val="001F7DAB"/>
    <w:rsid w:val="00283A33"/>
    <w:rsid w:val="002D3638"/>
    <w:rsid w:val="00326C8A"/>
    <w:rsid w:val="00386FDD"/>
    <w:rsid w:val="003F3A83"/>
    <w:rsid w:val="00430949"/>
    <w:rsid w:val="004B0C8E"/>
    <w:rsid w:val="0053223E"/>
    <w:rsid w:val="0067247B"/>
    <w:rsid w:val="0067731C"/>
    <w:rsid w:val="006F367F"/>
    <w:rsid w:val="007A7866"/>
    <w:rsid w:val="007B3782"/>
    <w:rsid w:val="0084023A"/>
    <w:rsid w:val="00883354"/>
    <w:rsid w:val="00961F95"/>
    <w:rsid w:val="0096695C"/>
    <w:rsid w:val="009C33ED"/>
    <w:rsid w:val="009F4D07"/>
    <w:rsid w:val="00A61441"/>
    <w:rsid w:val="00A87C0E"/>
    <w:rsid w:val="00AE1494"/>
    <w:rsid w:val="00AE5673"/>
    <w:rsid w:val="00D16D0C"/>
    <w:rsid w:val="00D74DB1"/>
    <w:rsid w:val="00F739E5"/>
    <w:rsid w:val="00FB0A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4E50DCA"/>
  <w15:chartTrackingRefBased/>
  <w15:docId w15:val="{A98803A2-D037-4437-B03E-DD8C40CCAC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8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1494"/>
    <w:rPr>
      <w:rFonts w:ascii="Verdana" w:hAnsi="Verdana"/>
      <w:sz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AE1494"/>
    <w:pPr>
      <w:keepNext/>
      <w:keepLines/>
      <w:jc w:val="center"/>
      <w:outlineLvl w:val="0"/>
    </w:pPr>
    <w:rPr>
      <w:b/>
      <w:bCs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B0AD1"/>
    <w:pPr>
      <w:keepNext/>
      <w:keepLines/>
      <w:shd w:val="clear" w:color="auto" w:fill="3F7E84" w:themeFill="accent2" w:themeFillShade="BF"/>
      <w:spacing w:before="120" w:after="120"/>
      <w:outlineLvl w:val="1"/>
    </w:pPr>
    <w:rPr>
      <w:b/>
      <w:bCs/>
      <w:color w:val="FFFFFF" w:themeColor="background1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9231C"/>
    <w:pPr>
      <w:keepNext/>
      <w:keepLines/>
      <w:outlineLvl w:val="2"/>
    </w:pPr>
    <w:rPr>
      <w:b/>
      <w:bCs/>
      <w:color w:val="6B3077" w:themeColor="accent4"/>
      <w:szCs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F3A83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A30844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F3A83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A30844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F3A83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6C052D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F3A83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6C052D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F3A83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433C40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F3A83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433C40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E1494"/>
    <w:rPr>
      <w:rFonts w:ascii="Verdana" w:hAnsi="Verdana"/>
      <w:b/>
      <w:bCs/>
      <w:sz w:val="32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B0AD1"/>
    <w:rPr>
      <w:rFonts w:ascii="Verdana" w:hAnsi="Verdana"/>
      <w:b/>
      <w:bCs/>
      <w:color w:val="FFFFFF" w:themeColor="background1"/>
      <w:sz w:val="28"/>
      <w:shd w:val="clear" w:color="auto" w:fill="3F7E84" w:themeFill="accent2" w:themeFillShade="BF"/>
    </w:rPr>
  </w:style>
  <w:style w:type="character" w:customStyle="1" w:styleId="Heading3Char">
    <w:name w:val="Heading 3 Char"/>
    <w:basedOn w:val="DefaultParagraphFont"/>
    <w:link w:val="Heading3"/>
    <w:uiPriority w:val="9"/>
    <w:rsid w:val="0019231C"/>
    <w:rPr>
      <w:rFonts w:ascii="Verdana" w:hAnsi="Verdana"/>
      <w:b/>
      <w:bCs/>
      <w:color w:val="6B3077" w:themeColor="accent4"/>
      <w:sz w:val="24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19231C"/>
    <w:pPr>
      <w:spacing w:after="0"/>
      <w:contextualSpacing/>
      <w:jc w:val="center"/>
    </w:pPr>
    <w:rPr>
      <w:rFonts w:asciiTheme="majorHAnsi" w:eastAsiaTheme="majorEastAsia" w:hAnsiTheme="majorHAnsi" w:cstheme="majorBidi"/>
      <w:b/>
      <w:bCs/>
      <w:spacing w:val="-10"/>
      <w:kern w:val="28"/>
      <w:sz w:val="40"/>
      <w:szCs w:val="40"/>
    </w:rPr>
  </w:style>
  <w:style w:type="character" w:customStyle="1" w:styleId="TitleChar">
    <w:name w:val="Title Char"/>
    <w:basedOn w:val="DefaultParagraphFont"/>
    <w:link w:val="Title"/>
    <w:uiPriority w:val="10"/>
    <w:rsid w:val="0019231C"/>
    <w:rPr>
      <w:rFonts w:asciiTheme="majorHAnsi" w:eastAsiaTheme="majorEastAsia" w:hAnsiTheme="majorHAnsi" w:cstheme="majorBidi"/>
      <w:b/>
      <w:bCs/>
      <w:spacing w:val="-10"/>
      <w:kern w:val="28"/>
      <w:sz w:val="40"/>
      <w:szCs w:val="40"/>
    </w:rPr>
  </w:style>
  <w:style w:type="paragraph" w:styleId="ListParagraph">
    <w:name w:val="List Paragraph"/>
    <w:basedOn w:val="Normal"/>
    <w:uiPriority w:val="34"/>
    <w:qFormat/>
    <w:rsid w:val="0012658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739E5"/>
    <w:rPr>
      <w:color w:val="3F7E85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F3A83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F3A83"/>
    <w:rPr>
      <w:rFonts w:ascii="Segoe UI" w:hAnsi="Segoe UI" w:cs="Segoe UI"/>
      <w:sz w:val="18"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rsid w:val="003F3A83"/>
  </w:style>
  <w:style w:type="paragraph" w:styleId="BlockText">
    <w:name w:val="Block Text"/>
    <w:basedOn w:val="Normal"/>
    <w:uiPriority w:val="99"/>
    <w:semiHidden/>
    <w:unhideWhenUsed/>
    <w:rsid w:val="003F3A83"/>
    <w:pPr>
      <w:pBdr>
        <w:top w:val="single" w:sz="2" w:space="10" w:color="DB0B5B" w:themeColor="accent1"/>
        <w:left w:val="single" w:sz="2" w:space="10" w:color="DB0B5B" w:themeColor="accent1"/>
        <w:bottom w:val="single" w:sz="2" w:space="10" w:color="DB0B5B" w:themeColor="accent1"/>
        <w:right w:val="single" w:sz="2" w:space="10" w:color="DB0B5B" w:themeColor="accent1"/>
      </w:pBdr>
      <w:ind w:left="1152" w:right="1152"/>
    </w:pPr>
    <w:rPr>
      <w:rFonts w:asciiTheme="minorHAnsi" w:eastAsiaTheme="minorEastAsia" w:hAnsiTheme="minorHAnsi"/>
      <w:i/>
      <w:iCs/>
      <w:color w:val="DB0B5B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3F3A83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3F3A83"/>
    <w:rPr>
      <w:rFonts w:ascii="Verdana" w:hAnsi="Verdana"/>
      <w:sz w:val="28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3F3A83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3F3A83"/>
    <w:rPr>
      <w:rFonts w:ascii="Verdana" w:hAnsi="Verdana"/>
      <w:sz w:val="28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3F3A83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3F3A83"/>
    <w:rPr>
      <w:rFonts w:ascii="Verdana" w:hAnsi="Verdana"/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3F3A83"/>
    <w:pPr>
      <w:spacing w:after="8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3F3A83"/>
    <w:rPr>
      <w:rFonts w:ascii="Verdana" w:hAnsi="Verdana"/>
      <w:sz w:val="28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3F3A83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3F3A83"/>
    <w:rPr>
      <w:rFonts w:ascii="Verdana" w:hAnsi="Verdana"/>
      <w:sz w:val="28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3F3A83"/>
    <w:pPr>
      <w:spacing w:after="8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3F3A83"/>
    <w:rPr>
      <w:rFonts w:ascii="Verdana" w:hAnsi="Verdana"/>
      <w:sz w:val="28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3F3A83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3F3A83"/>
    <w:rPr>
      <w:rFonts w:ascii="Verdana" w:hAnsi="Verdana"/>
      <w:sz w:val="28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3F3A83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3F3A83"/>
    <w:rPr>
      <w:rFonts w:ascii="Verdana" w:hAnsi="Verdana"/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3F3A83"/>
    <w:pPr>
      <w:spacing w:after="200"/>
    </w:pPr>
    <w:rPr>
      <w:i/>
      <w:iCs/>
      <w:color w:val="1F1C1E" w:themeColor="text2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3F3A83"/>
    <w:pPr>
      <w:spacing w:after="0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3F3A83"/>
    <w:rPr>
      <w:rFonts w:ascii="Verdana" w:hAnsi="Verdana"/>
      <w:sz w:val="2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F3A8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F3A83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F3A8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F3A83"/>
    <w:rPr>
      <w:rFonts w:ascii="Verdana" w:hAnsi="Verdana"/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3F3A83"/>
  </w:style>
  <w:style w:type="character" w:customStyle="1" w:styleId="DateChar">
    <w:name w:val="Date Char"/>
    <w:basedOn w:val="DefaultParagraphFont"/>
    <w:link w:val="Date"/>
    <w:uiPriority w:val="99"/>
    <w:semiHidden/>
    <w:rsid w:val="003F3A83"/>
    <w:rPr>
      <w:rFonts w:ascii="Verdana" w:hAnsi="Verdana"/>
      <w:sz w:val="28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3F3A83"/>
    <w:pPr>
      <w:spacing w:after="0"/>
    </w:pPr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3F3A83"/>
    <w:rPr>
      <w:rFonts w:ascii="Segoe UI" w:hAnsi="Segoe UI" w:cs="Segoe UI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3F3A83"/>
    <w:pPr>
      <w:spacing w:after="0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3F3A83"/>
    <w:rPr>
      <w:rFonts w:ascii="Verdana" w:hAnsi="Verdana"/>
      <w:sz w:val="28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3F3A83"/>
    <w:pPr>
      <w:spacing w:after="0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3F3A83"/>
    <w:rPr>
      <w:rFonts w:ascii="Verdana" w:hAnsi="Verdana"/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3F3A83"/>
    <w:pPr>
      <w:framePr w:w="7920" w:h="1980" w:hRule="exact" w:hSpace="180" w:wrap="auto" w:hAnchor="page" w:xAlign="center" w:yAlign="bottom"/>
      <w:spacing w:after="0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3F3A83"/>
    <w:pPr>
      <w:spacing w:after="0"/>
    </w:pPr>
    <w:rPr>
      <w:rFonts w:asciiTheme="majorHAnsi" w:eastAsiaTheme="majorEastAsia" w:hAnsiTheme="majorHAnsi" w:cstheme="majorBidi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3F3A83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3F3A83"/>
    <w:rPr>
      <w:rFonts w:ascii="Verdana" w:hAnsi="Verdana"/>
      <w:sz w:val="2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F3A83"/>
    <w:pPr>
      <w:spacing w:after="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F3A83"/>
    <w:rPr>
      <w:rFonts w:ascii="Verdana" w:hAnsi="Verdana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3F3A83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3F3A83"/>
    <w:rPr>
      <w:rFonts w:ascii="Verdana" w:hAnsi="Verdana"/>
      <w:sz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F3A83"/>
    <w:rPr>
      <w:rFonts w:asciiTheme="majorHAnsi" w:eastAsiaTheme="majorEastAsia" w:hAnsiTheme="majorHAnsi" w:cstheme="majorBidi"/>
      <w:i/>
      <w:iCs/>
      <w:color w:val="A30844" w:themeColor="accent1" w:themeShade="BF"/>
      <w:sz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F3A83"/>
    <w:rPr>
      <w:rFonts w:asciiTheme="majorHAnsi" w:eastAsiaTheme="majorEastAsia" w:hAnsiTheme="majorHAnsi" w:cstheme="majorBidi"/>
      <w:color w:val="A30844" w:themeColor="accent1" w:themeShade="BF"/>
      <w:sz w:val="28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F3A83"/>
    <w:rPr>
      <w:rFonts w:asciiTheme="majorHAnsi" w:eastAsiaTheme="majorEastAsia" w:hAnsiTheme="majorHAnsi" w:cstheme="majorBidi"/>
      <w:color w:val="6C052D" w:themeColor="accent1" w:themeShade="7F"/>
      <w:sz w:val="28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F3A83"/>
    <w:rPr>
      <w:rFonts w:asciiTheme="majorHAnsi" w:eastAsiaTheme="majorEastAsia" w:hAnsiTheme="majorHAnsi" w:cstheme="majorBidi"/>
      <w:i/>
      <w:iCs/>
      <w:color w:val="6C052D" w:themeColor="accent1" w:themeShade="7F"/>
      <w:sz w:val="28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F3A83"/>
    <w:rPr>
      <w:rFonts w:asciiTheme="majorHAnsi" w:eastAsiaTheme="majorEastAsia" w:hAnsiTheme="majorHAnsi" w:cstheme="majorBidi"/>
      <w:color w:val="433C40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F3A83"/>
    <w:rPr>
      <w:rFonts w:asciiTheme="majorHAnsi" w:eastAsiaTheme="majorEastAsia" w:hAnsiTheme="majorHAnsi" w:cstheme="majorBidi"/>
      <w:i/>
      <w:iCs/>
      <w:color w:val="433C40" w:themeColor="text1" w:themeTint="D8"/>
      <w:sz w:val="21"/>
      <w:szCs w:val="21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3F3A83"/>
    <w:pPr>
      <w:spacing w:after="0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3F3A83"/>
    <w:rPr>
      <w:rFonts w:ascii="Verdana" w:hAnsi="Verdana"/>
      <w:i/>
      <w:iCs/>
      <w:sz w:val="28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3F3A83"/>
    <w:pPr>
      <w:spacing w:after="0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3F3A83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3F3A83"/>
    <w:pPr>
      <w:spacing w:after="0"/>
      <w:ind w:left="280" w:hanging="28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3F3A83"/>
    <w:pPr>
      <w:spacing w:after="0"/>
      <w:ind w:left="560" w:hanging="28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3F3A83"/>
    <w:pPr>
      <w:spacing w:after="0"/>
      <w:ind w:left="840" w:hanging="28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3F3A83"/>
    <w:pPr>
      <w:spacing w:after="0"/>
      <w:ind w:left="1120" w:hanging="28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3F3A83"/>
    <w:pPr>
      <w:spacing w:after="0"/>
      <w:ind w:left="1400" w:hanging="28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3F3A83"/>
    <w:pPr>
      <w:spacing w:after="0"/>
      <w:ind w:left="1680" w:hanging="28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3F3A83"/>
    <w:pPr>
      <w:spacing w:after="0"/>
      <w:ind w:left="1960" w:hanging="28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3F3A83"/>
    <w:pPr>
      <w:spacing w:after="0"/>
      <w:ind w:left="2240" w:hanging="28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3F3A83"/>
    <w:pPr>
      <w:spacing w:after="0"/>
      <w:ind w:left="2520" w:hanging="2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3F3A83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3A83"/>
    <w:pPr>
      <w:pBdr>
        <w:top w:val="single" w:sz="4" w:space="10" w:color="DB0B5B" w:themeColor="accent1"/>
        <w:bottom w:val="single" w:sz="4" w:space="10" w:color="DB0B5B" w:themeColor="accent1"/>
      </w:pBdr>
      <w:spacing w:before="360" w:after="360"/>
      <w:ind w:left="864" w:right="864"/>
      <w:jc w:val="center"/>
    </w:pPr>
    <w:rPr>
      <w:i/>
      <w:iCs/>
      <w:color w:val="DB0B5B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3A83"/>
    <w:rPr>
      <w:rFonts w:ascii="Verdana" w:hAnsi="Verdana"/>
      <w:i/>
      <w:iCs/>
      <w:color w:val="DB0B5B" w:themeColor="accent1"/>
      <w:sz w:val="28"/>
    </w:rPr>
  </w:style>
  <w:style w:type="paragraph" w:styleId="List">
    <w:name w:val="List"/>
    <w:basedOn w:val="Normal"/>
    <w:uiPriority w:val="99"/>
    <w:semiHidden/>
    <w:unhideWhenUsed/>
    <w:rsid w:val="003F3A83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3F3A83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3F3A83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3F3A83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3F3A83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3F3A83"/>
    <w:pPr>
      <w:numPr>
        <w:numId w:val="17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3F3A83"/>
    <w:pPr>
      <w:numPr>
        <w:numId w:val="18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3F3A83"/>
    <w:pPr>
      <w:numPr>
        <w:numId w:val="19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3F3A83"/>
    <w:pPr>
      <w:numPr>
        <w:numId w:val="20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3F3A83"/>
    <w:pPr>
      <w:numPr>
        <w:numId w:val="21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3F3A83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3F3A83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3F3A83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3F3A83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3F3A83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unhideWhenUsed/>
    <w:rsid w:val="003F3A83"/>
    <w:pPr>
      <w:numPr>
        <w:numId w:val="22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3F3A83"/>
    <w:pPr>
      <w:numPr>
        <w:numId w:val="23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3F3A83"/>
    <w:pPr>
      <w:numPr>
        <w:numId w:val="24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3F3A83"/>
    <w:pPr>
      <w:numPr>
        <w:numId w:val="25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3F3A83"/>
    <w:pPr>
      <w:numPr>
        <w:numId w:val="26"/>
      </w:numPr>
      <w:contextualSpacing/>
    </w:pPr>
  </w:style>
  <w:style w:type="paragraph" w:styleId="MacroText">
    <w:name w:val="macro"/>
    <w:link w:val="MacroTextChar"/>
    <w:uiPriority w:val="99"/>
    <w:semiHidden/>
    <w:unhideWhenUsed/>
    <w:rsid w:val="003F3A8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3F3A83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3F3A8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3F3A83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3F3A83"/>
    <w:pPr>
      <w:spacing w:after="0"/>
    </w:pPr>
    <w:rPr>
      <w:rFonts w:ascii="Verdana" w:hAnsi="Verdana"/>
      <w:sz w:val="28"/>
    </w:rPr>
  </w:style>
  <w:style w:type="paragraph" w:styleId="NormalWeb">
    <w:name w:val="Normal (Web)"/>
    <w:basedOn w:val="Normal"/>
    <w:uiPriority w:val="99"/>
    <w:semiHidden/>
    <w:unhideWhenUsed/>
    <w:rsid w:val="003F3A83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3F3A83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3F3A83"/>
    <w:pPr>
      <w:spacing w:after="0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3F3A83"/>
    <w:rPr>
      <w:rFonts w:ascii="Verdana" w:hAnsi="Verdana"/>
      <w:sz w:val="28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3F3A83"/>
    <w:pPr>
      <w:spacing w:after="0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3F3A83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3F3A83"/>
    <w:pPr>
      <w:spacing w:before="200" w:after="160"/>
      <w:ind w:left="864" w:right="864"/>
      <w:jc w:val="center"/>
    </w:pPr>
    <w:rPr>
      <w:i/>
      <w:iCs/>
      <w:color w:val="5A5157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F3A83"/>
    <w:rPr>
      <w:rFonts w:ascii="Verdana" w:hAnsi="Verdana"/>
      <w:i/>
      <w:iCs/>
      <w:color w:val="5A5157" w:themeColor="text1" w:themeTint="BF"/>
      <w:sz w:val="28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3F3A83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3F3A83"/>
    <w:rPr>
      <w:rFonts w:ascii="Verdana" w:hAnsi="Verdana"/>
      <w:sz w:val="28"/>
    </w:rPr>
  </w:style>
  <w:style w:type="paragraph" w:styleId="Signature">
    <w:name w:val="Signature"/>
    <w:basedOn w:val="Normal"/>
    <w:link w:val="SignatureChar"/>
    <w:uiPriority w:val="99"/>
    <w:semiHidden/>
    <w:unhideWhenUsed/>
    <w:rsid w:val="003F3A83"/>
    <w:pPr>
      <w:spacing w:after="0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3F3A83"/>
    <w:rPr>
      <w:rFonts w:ascii="Verdana" w:hAnsi="Verdana"/>
      <w:sz w:val="28"/>
    </w:rPr>
  </w:style>
  <w:style w:type="paragraph" w:styleId="Subtitle">
    <w:name w:val="Subtitle"/>
    <w:basedOn w:val="Normal"/>
    <w:next w:val="Normal"/>
    <w:link w:val="SubtitleChar"/>
    <w:uiPriority w:val="11"/>
    <w:qFormat/>
    <w:rsid w:val="003F3A83"/>
    <w:pPr>
      <w:numPr>
        <w:ilvl w:val="1"/>
      </w:numPr>
      <w:spacing w:after="160"/>
    </w:pPr>
    <w:rPr>
      <w:rFonts w:asciiTheme="minorHAnsi" w:eastAsiaTheme="minorEastAsia" w:hAnsiTheme="minorHAnsi"/>
      <w:color w:val="72676E" w:themeColor="text1" w:themeTint="A5"/>
      <w:spacing w:val="15"/>
      <w:sz w:val="22"/>
    </w:rPr>
  </w:style>
  <w:style w:type="character" w:customStyle="1" w:styleId="SubtitleChar">
    <w:name w:val="Subtitle Char"/>
    <w:basedOn w:val="DefaultParagraphFont"/>
    <w:link w:val="Subtitle"/>
    <w:uiPriority w:val="11"/>
    <w:rsid w:val="003F3A83"/>
    <w:rPr>
      <w:rFonts w:eastAsiaTheme="minorEastAsia"/>
      <w:color w:val="72676E" w:themeColor="text1" w:themeTint="A5"/>
      <w:spacing w:val="15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3F3A83"/>
    <w:pPr>
      <w:spacing w:after="0"/>
      <w:ind w:left="280" w:hanging="28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3F3A83"/>
    <w:pPr>
      <w:spacing w:after="0"/>
    </w:pPr>
  </w:style>
  <w:style w:type="paragraph" w:styleId="TOAHeading">
    <w:name w:val="toa heading"/>
    <w:basedOn w:val="Normal"/>
    <w:next w:val="Normal"/>
    <w:uiPriority w:val="99"/>
    <w:semiHidden/>
    <w:unhideWhenUsed/>
    <w:rsid w:val="003F3A83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3F3A83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3F3A83"/>
    <w:pPr>
      <w:spacing w:after="100"/>
      <w:ind w:left="28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3F3A83"/>
    <w:pPr>
      <w:spacing w:after="100"/>
      <w:ind w:left="56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3F3A83"/>
    <w:pPr>
      <w:spacing w:after="100"/>
      <w:ind w:left="84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3F3A83"/>
    <w:pPr>
      <w:spacing w:after="100"/>
      <w:ind w:left="112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3F3A83"/>
    <w:pPr>
      <w:spacing w:after="100"/>
      <w:ind w:left="14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3F3A83"/>
    <w:pPr>
      <w:spacing w:after="100"/>
      <w:ind w:left="168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3F3A83"/>
    <w:pPr>
      <w:spacing w:after="100"/>
      <w:ind w:left="196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3F3A83"/>
    <w:pPr>
      <w:spacing w:after="100"/>
      <w:ind w:left="224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3F3A83"/>
    <w:pPr>
      <w:spacing w:before="240" w:after="0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A30844" w:themeColor="accent1" w:themeShade="BF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hyperlink" Target="https://paigebraille.com/en-US/products/input" TargetMode="External"/><Relationship Id="rId18" Type="http://schemas.openxmlformats.org/officeDocument/2006/relationships/hyperlink" Target="https://paigebraille.com" TargetMode="Externa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mailto:swalker@aph.org" TargetMode="External"/><Relationship Id="rId7" Type="http://schemas.openxmlformats.org/officeDocument/2006/relationships/hyperlink" Target="https://forms.office.com/r/znBSVApPtx" TargetMode="External"/><Relationship Id="rId12" Type="http://schemas.openxmlformats.org/officeDocument/2006/relationships/hyperlink" Target="https://paigebraille.com/en-US/resources" TargetMode="External"/><Relationship Id="rId17" Type="http://schemas.openxmlformats.org/officeDocument/2006/relationships/hyperlink" Target="https://www.aph.org" TargetMode="Externa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paigebraille.com/en-US/products/paige-app" TargetMode="External"/><Relationship Id="rId20" Type="http://schemas.openxmlformats.org/officeDocument/2006/relationships/hyperlink" Target="https://forms.office.com/r/s601An9yHD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24" Type="http://schemas.openxmlformats.org/officeDocument/2006/relationships/hyperlink" Target="mailto:outreach@aph.org" TargetMode="External"/><Relationship Id="rId5" Type="http://schemas.openxmlformats.org/officeDocument/2006/relationships/footnotes" Target="footnotes.xml"/><Relationship Id="rId15" Type="http://schemas.openxmlformats.org/officeDocument/2006/relationships/image" Target="media/image3.png"/><Relationship Id="rId23" Type="http://schemas.openxmlformats.org/officeDocument/2006/relationships/hyperlink" Target="http://www.aph.org" TargetMode="External"/><Relationship Id="rId10" Type="http://schemas.openxmlformats.org/officeDocument/2006/relationships/hyperlink" Target="mailto:hello@paigebraille.com" TargetMode="External"/><Relationship Id="rId19" Type="http://schemas.openxmlformats.org/officeDocument/2006/relationships/hyperlink" Target="https://docs.paigebraille.com/paige-connect/manua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paigebraille.com/en-US/translate" TargetMode="External"/><Relationship Id="rId14" Type="http://schemas.openxmlformats.org/officeDocument/2006/relationships/hyperlink" Target="https://paigebraille.com/en-US/learn" TargetMode="External"/><Relationship Id="rId22" Type="http://schemas.openxmlformats.org/officeDocument/2006/relationships/hyperlink" Target="mailto:outreach@aph.org" TargetMode="External"/></Relationships>
</file>

<file path=word/theme/theme1.xml><?xml version="1.0" encoding="utf-8"?>
<a:theme xmlns:a="http://schemas.openxmlformats.org/drawingml/2006/main" name="Homework">
  <a:themeElements>
    <a:clrScheme name="Custom 2">
      <a:dk1>
        <a:srgbClr val="1F1C1E"/>
      </a:dk1>
      <a:lt1>
        <a:srgbClr val="FFFFFF"/>
      </a:lt1>
      <a:dk2>
        <a:srgbClr val="1F1C1E"/>
      </a:dk2>
      <a:lt2>
        <a:srgbClr val="FFFFFF"/>
      </a:lt2>
      <a:accent1>
        <a:srgbClr val="DB0B5B"/>
      </a:accent1>
      <a:accent2>
        <a:srgbClr val="58A7AF"/>
      </a:accent2>
      <a:accent3>
        <a:srgbClr val="FF9800"/>
      </a:accent3>
      <a:accent4>
        <a:srgbClr val="6B3077"/>
      </a:accent4>
      <a:accent5>
        <a:srgbClr val="5B6770"/>
      </a:accent5>
      <a:accent6>
        <a:srgbClr val="66FF00"/>
      </a:accent6>
      <a:hlink>
        <a:srgbClr val="3F7E85"/>
      </a:hlink>
      <a:folHlink>
        <a:srgbClr val="B56CC3"/>
      </a:folHlink>
    </a:clrScheme>
    <a:fontScheme name="Verdana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12</Pages>
  <Words>2348</Words>
  <Characters>11276</Characters>
  <Application>Microsoft Office Word</Application>
  <DocSecurity>0</DocSecurity>
  <Lines>304</Lines>
  <Paragraphs>174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Plug In, Power Up, Braille On! Meet Paige Connect: Notes</vt:lpstr>
    </vt:vector>
  </TitlesOfParts>
  <Company/>
  <LinksUpToDate>false</LinksUpToDate>
  <CharactersWithSpaces>13450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Plug In, Power Up, Braille On! Meet Paige Connect: Notes</dc:title>
  <dc:subject/>
  <dc:creator>Stephanie Walker</dc:creator>
  <cp:keywords/>
  <dc:description/>
  <cp:lastModifiedBy>Stephanie Walker</cp:lastModifiedBy>
  <cp:revision>8</cp:revision>
  <cp:lastPrinted>2026-09-25T19:52:00Z</cp:lastPrinted>
  <dcterms:created xsi:type="dcterms:W3CDTF">2026-09-25T19:52:00Z</dcterms:created>
  <dcterms:modified xsi:type="dcterms:W3CDTF">2026-09-25T20:00:00Z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32ae5cbd-158c-4b74-8f39-f0786b1adf34</vt:lpwstr>
  </property>
</Properties>
</file>