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before="120" w:lineRule="auto"/>
        <w:rPr>
          <w:color w:val="861714"/>
          <w:sz w:val="40"/>
          <w:szCs w:val="40"/>
        </w:rPr>
      </w:pPr>
      <w:r w:rsidDel="00000000" w:rsidR="00000000" w:rsidRPr="00000000">
        <w:rPr>
          <w:color w:val="861714"/>
          <w:sz w:val="40"/>
          <w:szCs w:val="40"/>
          <w:rtl w:val="0"/>
        </w:rPr>
        <w:t xml:space="preserve">Texas School for the Blind and Visually Impaired</w:t>
      </w:r>
      <w:r w:rsidDel="00000000" w:rsidR="00000000" w:rsidRPr="00000000">
        <w:drawing>
          <wp:anchor allowOverlap="1" behindDoc="0" distB="0" distT="0" distL="114300" distR="114300" hidden="0" layoutInCell="1" locked="0" relativeHeight="0" simplePos="0">
            <wp:simplePos x="0" y="0"/>
            <wp:positionH relativeFrom="column">
              <wp:posOffset>-152366</wp:posOffset>
            </wp:positionH>
            <wp:positionV relativeFrom="paragraph">
              <wp:posOffset>78439</wp:posOffset>
            </wp:positionV>
            <wp:extent cx="1038225" cy="914400"/>
            <wp:effectExtent b="0" l="0" r="0" t="0"/>
            <wp:wrapSquare wrapText="bothSides" distB="0" distT="0" distL="114300" distR="114300"/>
            <wp:docPr descr="TSBVILogoScalable" id="2" name="image1.jpg"/>
            <a:graphic>
              <a:graphicData uri="http://schemas.openxmlformats.org/drawingml/2006/picture">
                <pic:pic>
                  <pic:nvPicPr>
                    <pic:cNvPr descr="TSBVILogoScalable" id="0" name="image1.jpg"/>
                    <pic:cNvPicPr preferRelativeResize="0"/>
                  </pic:nvPicPr>
                  <pic:blipFill>
                    <a:blip r:embed="rId6"/>
                    <a:srcRect b="0" l="0" r="0" t="0"/>
                    <a:stretch>
                      <a:fillRect/>
                    </a:stretch>
                  </pic:blipFill>
                  <pic:spPr>
                    <a:xfrm>
                      <a:off x="0" y="0"/>
                      <a:ext cx="1038225" cy="914400"/>
                    </a:xfrm>
                    <a:prstGeom prst="rect"/>
                    <a:ln/>
                  </pic:spPr>
                </pic:pic>
              </a:graphicData>
            </a:graphic>
          </wp:anchor>
        </w:drawing>
      </w:r>
    </w:p>
    <w:p w:rsidR="00000000" w:rsidDel="00000000" w:rsidP="00000000" w:rsidRDefault="00000000" w:rsidRPr="00000000" w14:paraId="00000002">
      <w:pPr>
        <w:pageBreakBefore w:val="0"/>
        <w:spacing w:after="120" w:before="120" w:lineRule="auto"/>
        <w:rPr>
          <w:color w:val="861714"/>
          <w:sz w:val="32"/>
          <w:szCs w:val="32"/>
        </w:rPr>
      </w:pPr>
      <w:r w:rsidDel="00000000" w:rsidR="00000000" w:rsidRPr="00000000">
        <w:rPr>
          <w:color w:val="861714"/>
          <w:sz w:val="32"/>
          <w:szCs w:val="32"/>
          <w:rtl w:val="0"/>
        </w:rPr>
        <w:t xml:space="preserve">Outreach Programs</w:t>
      </w:r>
    </w:p>
    <w:p w:rsidR="00000000" w:rsidDel="00000000" w:rsidP="00000000" w:rsidRDefault="00000000" w:rsidRPr="00000000" w14:paraId="00000003">
      <w:pPr>
        <w:pageBreakBefore w:val="0"/>
        <w:spacing w:after="120" w:before="120" w:lineRule="auto"/>
        <w:rPr>
          <w:sz w:val="28"/>
          <w:szCs w:val="28"/>
        </w:rPr>
      </w:pPr>
      <w:hyperlink r:id="rId7">
        <w:r w:rsidDel="00000000" w:rsidR="00000000" w:rsidRPr="00000000">
          <w:rPr>
            <w:color w:val="0000ff"/>
            <w:sz w:val="28"/>
            <w:szCs w:val="28"/>
            <w:u w:val="single"/>
            <w:rtl w:val="0"/>
          </w:rPr>
          <w:t xml:space="preserve">www.tsbvi.edu</w:t>
        </w:r>
      </w:hyperlink>
      <w:r w:rsidDel="00000000" w:rsidR="00000000" w:rsidRPr="00000000">
        <w:rPr>
          <w:sz w:val="28"/>
          <w:szCs w:val="28"/>
          <w:rtl w:val="0"/>
        </w:rPr>
        <w:t xml:space="preserve"> </w:t>
      </w:r>
      <w:r w:rsidDel="00000000" w:rsidR="00000000" w:rsidRPr="00000000">
        <w:rPr>
          <w:color w:val="861714"/>
          <w:sz w:val="28"/>
          <w:szCs w:val="28"/>
          <w:rtl w:val="0"/>
        </w:rPr>
        <w:t xml:space="preserve">| 512-454-8631| 1100 W. 45</w:t>
      </w:r>
      <w:r w:rsidDel="00000000" w:rsidR="00000000" w:rsidRPr="00000000">
        <w:rPr>
          <w:color w:val="861714"/>
          <w:sz w:val="28"/>
          <w:szCs w:val="28"/>
          <w:vertAlign w:val="superscript"/>
          <w:rtl w:val="0"/>
        </w:rPr>
        <w:t xml:space="preserve">th</w:t>
      </w:r>
      <w:r w:rsidDel="00000000" w:rsidR="00000000" w:rsidRPr="00000000">
        <w:rPr>
          <w:color w:val="861714"/>
          <w:sz w:val="28"/>
          <w:szCs w:val="28"/>
          <w:rtl w:val="0"/>
        </w:rPr>
        <w:t xml:space="preserve"> St. | Austin, TX 78756</w:t>
      </w:r>
      <w:r w:rsidDel="00000000" w:rsidR="00000000" w:rsidRPr="00000000">
        <w:rPr>
          <w:rtl w:val="0"/>
        </w:rPr>
      </w:r>
    </w:p>
    <w:p w:rsidR="00000000" w:rsidDel="00000000" w:rsidP="00000000" w:rsidRDefault="00000000" w:rsidRPr="00000000" w14:paraId="00000004">
      <w:pPr>
        <w:pStyle w:val="Title"/>
        <w:pageBreakBefore w:val="0"/>
        <w:jc w:val="left"/>
        <w:rPr>
          <w:color w:val="861714"/>
        </w:rPr>
      </w:pPr>
      <w:bookmarkStart w:colFirst="0" w:colLast="0" w:name="_gmvlrlaezpsz"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
                <a:graphic>
                  <a:graphicData uri="http://schemas.microsoft.com/office/word/2010/wordprocessingShape">
                    <wps:wsp>
                      <wps:cNvCnPr/>
                      <wps:spPr>
                        <a:xfrm>
                          <a:off x="2073845" y="3770475"/>
                          <a:ext cx="6544310" cy="19050"/>
                        </a:xfrm>
                        <a:prstGeom prst="straightConnector1">
                          <a:avLst/>
                        </a:prstGeom>
                        <a:noFill/>
                        <a:ln cap="flat" cmpd="sng" w="38100">
                          <a:solidFill>
                            <a:srgbClr val="86171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82410" cy="57150"/>
                        </a:xfrm>
                        <a:prstGeom prst="rect"/>
                        <a:ln/>
                      </pic:spPr>
                    </pic:pic>
                  </a:graphicData>
                </a:graphic>
              </wp:anchor>
            </w:drawing>
          </mc:Fallback>
        </mc:AlternateContent>
      </w:r>
    </w:p>
    <w:p w:rsidR="00000000" w:rsidDel="00000000" w:rsidP="00000000" w:rsidRDefault="00000000" w:rsidRPr="00000000" w14:paraId="00000005">
      <w:pPr>
        <w:pStyle w:val="Title"/>
        <w:pageBreakBefore w:val="0"/>
        <w:rPr>
          <w:b w:val="1"/>
          <w:bCs w:val="1"/>
          <w:color w:val="861714"/>
          <w:sz w:val="24"/>
          <w:szCs w:val="24"/>
        </w:rPr>
      </w:pPr>
      <w:bookmarkStart w:colFirst="0" w:colLast="0" w:name="_gmvlrlaezpsz" w:id="0"/>
      <w:bookmarkEnd w:id="0"/>
      <w:r w:rsidDel="00000000" w:rsidR="00000000" w:rsidRPr="00000000">
        <w:rPr>
          <w:b w:val="1"/>
          <w:bCs w:val="1"/>
          <w:color w:val="861714"/>
          <w:sz w:val="24"/>
          <w:szCs w:val="24"/>
          <w:rtl w:val="0"/>
        </w:rPr>
        <w:t xml:space="preserve">Coffee Hour</w:t>
      </w:r>
      <w:r w:rsidDel="00000000" w:rsidR="00000000" w:rsidRPr="00000000">
        <w:rPr>
          <w:b w:val="1"/>
          <w:bCs w:val="1"/>
          <w:color w:val="861714"/>
          <w:sz w:val="24"/>
          <w:szCs w:val="24"/>
          <w:vertAlign w:val="baseline"/>
          <w:rtl w:val="0"/>
        </w:rPr>
        <w:br w:type="textWrapping"/>
      </w:r>
      <w:r w:rsidDel="00000000" w:rsidR="00000000" w:rsidRPr="00000000">
        <w:rPr>
          <w:b w:val="1"/>
          <w:bCs w:val="1"/>
          <w:color w:val="861714"/>
          <w:sz w:val="24"/>
          <w:szCs w:val="24"/>
          <w:rtl w:val="0"/>
        </w:rPr>
        <w:t xml:space="preserve">The Building Blocks of Early Literacy</w:t>
      </w:r>
    </w:p>
    <w:p w:rsidR="00000000" w:rsidDel="00000000" w:rsidP="00000000" w:rsidRDefault="00000000" w:rsidRPr="00000000" w14:paraId="00000006">
      <w:pPr>
        <w:pageBreakBefore w:val="0"/>
        <w:rPr>
          <w:b w:val="1"/>
          <w:bCs w:val="1"/>
          <w:vertAlign w:val="baseline"/>
        </w:rPr>
      </w:pPr>
      <w:r w:rsidDel="00000000" w:rsidR="00000000" w:rsidRPr="00000000">
        <w:rPr>
          <w:rtl w:val="0"/>
        </w:rPr>
      </w:r>
    </w:p>
    <w:p w:rsidR="00000000" w:rsidDel="00000000" w:rsidP="00000000" w:rsidRDefault="00000000" w:rsidRPr="00000000" w14:paraId="00000007">
      <w:pPr>
        <w:pageBreakBefore w:val="0"/>
        <w:jc w:val="center"/>
        <w:rPr>
          <w:b w:val="1"/>
          <w:bCs w:val="1"/>
          <w:color w:val="1a3866"/>
        </w:rPr>
      </w:pPr>
      <w:r w:rsidDel="00000000" w:rsidR="00000000" w:rsidRPr="00000000">
        <w:rPr>
          <w:b w:val="1"/>
          <w:bCs w:val="1"/>
          <w:color w:val="1a3866"/>
          <w:rtl w:val="0"/>
        </w:rPr>
        <w:t xml:space="preserve">January 26, 2026</w:t>
      </w:r>
    </w:p>
    <w:p w:rsidR="00000000" w:rsidDel="00000000" w:rsidP="00000000" w:rsidRDefault="00000000" w:rsidRPr="00000000" w14:paraId="00000008">
      <w:pPr>
        <w:pageBreakBefore w:val="0"/>
        <w:jc w:val="center"/>
        <w:rPr>
          <w:b w:val="1"/>
          <w:bCs w:val="1"/>
          <w:color w:val="1a3866"/>
        </w:rPr>
      </w:pPr>
      <w:r w:rsidDel="00000000" w:rsidR="00000000" w:rsidRPr="00000000">
        <w:rPr>
          <w:b w:val="1"/>
          <w:bCs w:val="1"/>
          <w:color w:val="1a3866"/>
          <w:rtl w:val="0"/>
        </w:rPr>
        <w:t xml:space="preserve">Kathi Garza M.Ed. TVI - Early Childhood Outreach Consultant</w:t>
      </w:r>
    </w:p>
    <w:p w:rsidR="00000000" w:rsidDel="00000000" w:rsidP="00000000" w:rsidRDefault="00000000" w:rsidRPr="00000000" w14:paraId="00000009">
      <w:pPr>
        <w:jc w:val="center"/>
        <w:rPr>
          <w:b w:val="1"/>
          <w:bCs w:val="1"/>
          <w:color w:val="1a3866"/>
        </w:rPr>
      </w:pPr>
      <w:r w:rsidDel="00000000" w:rsidR="00000000" w:rsidRPr="00000000">
        <w:rPr>
          <w:b w:val="1"/>
          <w:bCs w:val="1"/>
          <w:color w:val="1a3866"/>
          <w:rtl w:val="0"/>
        </w:rPr>
        <w:t xml:space="preserve">Emily Leeper M.Ed. TVI - Outreach Consultant</w:t>
      </w:r>
    </w:p>
    <w:p w:rsidR="00000000" w:rsidDel="00000000" w:rsidP="00000000" w:rsidRDefault="00000000" w:rsidRPr="00000000" w14:paraId="0000000A">
      <w:pPr>
        <w:pStyle w:val="Heading1"/>
        <w:pageBreakBefore w:val="0"/>
        <w:rPr>
          <w:b w:val="1"/>
          <w:bCs w:val="1"/>
          <w:color w:val="861714"/>
          <w:sz w:val="24"/>
          <w:szCs w:val="24"/>
        </w:rPr>
      </w:pPr>
      <w:bookmarkStart w:colFirst="0" w:colLast="0" w:name="_kabr9ff171a1" w:id="1"/>
      <w:bookmarkEnd w:id="1"/>
      <w:r w:rsidDel="00000000" w:rsidR="00000000" w:rsidRPr="00000000">
        <w:rPr>
          <w:rtl w:val="0"/>
        </w:rPr>
      </w:r>
    </w:p>
    <w:p w:rsidR="00000000" w:rsidDel="00000000" w:rsidP="00000000" w:rsidRDefault="00000000" w:rsidRPr="00000000" w14:paraId="0000000B">
      <w:pPr>
        <w:pStyle w:val="Heading1"/>
        <w:pageBreakBefore w:val="0"/>
        <w:spacing w:after="0" w:before="0" w:line="276" w:lineRule="auto"/>
        <w:rPr>
          <w:b w:val="1"/>
          <w:bCs w:val="1"/>
          <w:color w:val="861714"/>
          <w:sz w:val="24"/>
          <w:szCs w:val="24"/>
        </w:rPr>
      </w:pPr>
      <w:bookmarkStart w:colFirst="0" w:colLast="0" w:name="_oyiphcp078c0" w:id="2"/>
      <w:bookmarkEnd w:id="2"/>
      <w:r w:rsidDel="00000000" w:rsidR="00000000" w:rsidRPr="00000000">
        <w:rPr>
          <w:b w:val="1"/>
          <w:bCs w:val="1"/>
          <w:color w:val="861714"/>
          <w:sz w:val="24"/>
          <w:szCs w:val="24"/>
          <w:rtl w:val="0"/>
        </w:rPr>
        <w:t xml:space="preserve">Title Slide (Slide 1) </w:t>
      </w:r>
    </w:p>
    <w:p w:rsidR="00000000" w:rsidDel="00000000" w:rsidP="00000000" w:rsidRDefault="00000000" w:rsidRPr="00000000" w14:paraId="0000000C">
      <w:pPr>
        <w:spacing w:after="0" w:before="0" w:line="276" w:lineRule="auto"/>
        <w:rPr>
          <w:sz w:val="22"/>
          <w:szCs w:val="22"/>
          <w:shd w:fill="fff2cc" w:val="clear"/>
        </w:rPr>
      </w:pPr>
      <w:r w:rsidDel="00000000" w:rsidR="00000000" w:rsidRPr="00000000">
        <w:rPr>
          <w:sz w:val="22"/>
          <w:szCs w:val="22"/>
          <w:shd w:fill="fff2cc" w:val="clear"/>
          <w:rtl w:val="0"/>
        </w:rPr>
        <w:t xml:space="preserve">Slide shows an image of the TSBVI logo. Slide shows a second image of a stack of alphabet blocks. </w:t>
      </w:r>
    </w:p>
    <w:p w:rsidR="00000000" w:rsidDel="00000000" w:rsidP="00000000" w:rsidRDefault="00000000" w:rsidRPr="00000000" w14:paraId="0000000D">
      <w:pPr>
        <w:spacing w:after="0" w:before="0" w:line="276" w:lineRule="auto"/>
        <w:rPr>
          <w:sz w:val="22"/>
          <w:szCs w:val="22"/>
        </w:rPr>
      </w:pPr>
      <w:r w:rsidDel="00000000" w:rsidR="00000000" w:rsidRPr="00000000">
        <w:rPr>
          <w:sz w:val="22"/>
          <w:szCs w:val="22"/>
          <w:rtl w:val="0"/>
        </w:rPr>
        <w:t xml:space="preserve">The Building Blocks of Early Literacy</w:t>
      </w:r>
    </w:p>
    <w:p w:rsidR="00000000" w:rsidDel="00000000" w:rsidP="00000000" w:rsidRDefault="00000000" w:rsidRPr="00000000" w14:paraId="0000000E">
      <w:pPr>
        <w:spacing w:after="0" w:before="0" w:line="276" w:lineRule="auto"/>
        <w:rPr>
          <w:sz w:val="22"/>
          <w:szCs w:val="22"/>
        </w:rPr>
      </w:pPr>
      <w:r w:rsidDel="00000000" w:rsidR="00000000" w:rsidRPr="00000000">
        <w:rPr>
          <w:sz w:val="22"/>
          <w:szCs w:val="22"/>
          <w:rtl w:val="0"/>
        </w:rPr>
        <w:t xml:space="preserve">Kathi Garza M.Ed. TVI - Early Childhood Outreach Consultant</w:t>
      </w:r>
    </w:p>
    <w:p w:rsidR="00000000" w:rsidDel="00000000" w:rsidP="00000000" w:rsidRDefault="00000000" w:rsidRPr="00000000" w14:paraId="0000000F">
      <w:pPr>
        <w:spacing w:after="0" w:before="0" w:line="276" w:lineRule="auto"/>
        <w:rPr>
          <w:sz w:val="22"/>
          <w:szCs w:val="22"/>
        </w:rPr>
      </w:pPr>
      <w:r w:rsidDel="00000000" w:rsidR="00000000" w:rsidRPr="00000000">
        <w:rPr>
          <w:sz w:val="22"/>
          <w:szCs w:val="22"/>
          <w:rtl w:val="0"/>
        </w:rPr>
        <w:t xml:space="preserve">Emily Leeper M.Ed. TVI - Outreach Consultant</w:t>
      </w:r>
      <w:r w:rsidDel="00000000" w:rsidR="00000000" w:rsidRPr="00000000">
        <w:rPr>
          <w:rtl w:val="0"/>
        </w:rPr>
      </w:r>
    </w:p>
    <w:p w:rsidR="00000000" w:rsidDel="00000000" w:rsidP="00000000" w:rsidRDefault="00000000" w:rsidRPr="00000000" w14:paraId="00000010">
      <w:pPr>
        <w:pageBreakBefore w:val="0"/>
        <w:spacing w:after="0" w:before="0" w:line="276" w:lineRule="auto"/>
        <w:rPr>
          <w:sz w:val="22"/>
          <w:szCs w:val="22"/>
        </w:rPr>
      </w:pPr>
      <w:r w:rsidDel="00000000" w:rsidR="00000000" w:rsidRPr="00000000">
        <w:rPr>
          <w:rtl w:val="0"/>
        </w:rPr>
      </w:r>
    </w:p>
    <w:p w:rsidR="00000000" w:rsidDel="00000000" w:rsidP="00000000" w:rsidRDefault="00000000" w:rsidRPr="00000000" w14:paraId="00000011">
      <w:pPr>
        <w:pStyle w:val="Heading1"/>
        <w:spacing w:after="0" w:before="0" w:line="276" w:lineRule="auto"/>
        <w:rPr>
          <w:b w:val="1"/>
          <w:bCs w:val="1"/>
          <w:color w:val="861714"/>
          <w:sz w:val="24"/>
          <w:szCs w:val="24"/>
        </w:rPr>
      </w:pPr>
      <w:bookmarkStart w:colFirst="0" w:colLast="0" w:name="_e1okxuzhm8r5" w:id="3"/>
      <w:bookmarkEnd w:id="3"/>
      <w:r w:rsidDel="00000000" w:rsidR="00000000" w:rsidRPr="00000000">
        <w:rPr>
          <w:b w:val="1"/>
          <w:bCs w:val="1"/>
          <w:color w:val="861714"/>
          <w:sz w:val="24"/>
          <w:szCs w:val="24"/>
          <w:rtl w:val="0"/>
        </w:rPr>
        <w:t xml:space="preserve">Today’s Topics (Slide 2)</w:t>
      </w:r>
    </w:p>
    <w:p w:rsidR="00000000" w:rsidDel="00000000" w:rsidP="00000000" w:rsidRDefault="00000000" w:rsidRPr="00000000" w14:paraId="00000012">
      <w:pPr>
        <w:numPr>
          <w:ilvl w:val="0"/>
          <w:numId w:val="14"/>
        </w:numPr>
        <w:spacing w:after="0" w:before="0" w:line="276" w:lineRule="auto"/>
        <w:ind w:left="720" w:hanging="360"/>
        <w:rPr>
          <w:sz w:val="22"/>
          <w:szCs w:val="22"/>
          <w:u w:val="none"/>
        </w:rPr>
      </w:pPr>
      <w:r w:rsidDel="00000000" w:rsidR="00000000" w:rsidRPr="00000000">
        <w:rPr>
          <w:sz w:val="22"/>
          <w:szCs w:val="22"/>
          <w:rtl w:val="0"/>
        </w:rPr>
        <w:t xml:space="preserve">Foundations of Literacy Development</w:t>
      </w:r>
    </w:p>
    <w:p w:rsidR="00000000" w:rsidDel="00000000" w:rsidP="00000000" w:rsidRDefault="00000000" w:rsidRPr="00000000" w14:paraId="00000013">
      <w:pPr>
        <w:numPr>
          <w:ilvl w:val="0"/>
          <w:numId w:val="14"/>
        </w:numPr>
        <w:spacing w:after="0" w:before="0" w:line="276" w:lineRule="auto"/>
        <w:ind w:left="720" w:hanging="360"/>
        <w:rPr>
          <w:sz w:val="22"/>
          <w:szCs w:val="22"/>
          <w:u w:val="none"/>
        </w:rPr>
      </w:pPr>
      <w:r w:rsidDel="00000000" w:rsidR="00000000" w:rsidRPr="00000000">
        <w:rPr>
          <w:sz w:val="22"/>
          <w:szCs w:val="22"/>
          <w:rtl w:val="0"/>
        </w:rPr>
        <w:t xml:space="preserve">Print Awareness</w:t>
      </w:r>
    </w:p>
    <w:p w:rsidR="00000000" w:rsidDel="00000000" w:rsidP="00000000" w:rsidRDefault="00000000" w:rsidRPr="00000000" w14:paraId="00000014">
      <w:pPr>
        <w:numPr>
          <w:ilvl w:val="0"/>
          <w:numId w:val="14"/>
        </w:numPr>
        <w:spacing w:after="0" w:before="0" w:line="276" w:lineRule="auto"/>
        <w:ind w:left="720" w:hanging="360"/>
        <w:rPr>
          <w:sz w:val="22"/>
          <w:szCs w:val="22"/>
          <w:u w:val="none"/>
        </w:rPr>
      </w:pPr>
      <w:r w:rsidDel="00000000" w:rsidR="00000000" w:rsidRPr="00000000">
        <w:rPr>
          <w:sz w:val="22"/>
          <w:szCs w:val="22"/>
          <w:rtl w:val="0"/>
        </w:rPr>
        <w:t xml:space="preserve">Quality Literacy Experiences</w:t>
      </w:r>
    </w:p>
    <w:p w:rsidR="00000000" w:rsidDel="00000000" w:rsidP="00000000" w:rsidRDefault="00000000" w:rsidRPr="00000000" w14:paraId="00000015">
      <w:pPr>
        <w:numPr>
          <w:ilvl w:val="0"/>
          <w:numId w:val="14"/>
        </w:numPr>
        <w:spacing w:after="0" w:before="0" w:line="276" w:lineRule="auto"/>
        <w:ind w:left="720" w:hanging="360"/>
        <w:rPr>
          <w:sz w:val="22"/>
          <w:szCs w:val="22"/>
          <w:u w:val="none"/>
        </w:rPr>
      </w:pPr>
      <w:r w:rsidDel="00000000" w:rsidR="00000000" w:rsidRPr="00000000">
        <w:rPr>
          <w:sz w:val="22"/>
          <w:szCs w:val="22"/>
          <w:rtl w:val="0"/>
        </w:rPr>
        <w:t xml:space="preserve">Literacy Rich Environments</w:t>
      </w:r>
    </w:p>
    <w:p w:rsidR="00000000" w:rsidDel="00000000" w:rsidP="00000000" w:rsidRDefault="00000000" w:rsidRPr="00000000" w14:paraId="00000016">
      <w:pPr>
        <w:numPr>
          <w:ilvl w:val="0"/>
          <w:numId w:val="14"/>
        </w:numPr>
        <w:spacing w:after="0" w:before="0" w:line="276" w:lineRule="auto"/>
        <w:ind w:left="720" w:hanging="360"/>
        <w:rPr>
          <w:sz w:val="22"/>
          <w:szCs w:val="22"/>
          <w:u w:val="none"/>
        </w:rPr>
      </w:pPr>
      <w:r w:rsidDel="00000000" w:rsidR="00000000" w:rsidRPr="00000000">
        <w:rPr>
          <w:sz w:val="22"/>
          <w:szCs w:val="22"/>
          <w:rtl w:val="0"/>
        </w:rPr>
        <w:t xml:space="preserve">Resources</w:t>
      </w:r>
    </w:p>
    <w:p w:rsidR="00000000" w:rsidDel="00000000" w:rsidP="00000000" w:rsidRDefault="00000000" w:rsidRPr="00000000" w14:paraId="00000017">
      <w:pPr>
        <w:spacing w:after="0" w:before="0" w:line="276" w:lineRule="auto"/>
        <w:rPr>
          <w:sz w:val="22"/>
          <w:szCs w:val="22"/>
        </w:rPr>
      </w:pPr>
      <w:r w:rsidDel="00000000" w:rsidR="00000000" w:rsidRPr="00000000">
        <w:rPr>
          <w:rtl w:val="0"/>
        </w:rPr>
      </w:r>
    </w:p>
    <w:p w:rsidR="00000000" w:rsidDel="00000000" w:rsidP="00000000" w:rsidRDefault="00000000" w:rsidRPr="00000000" w14:paraId="00000018">
      <w:pPr>
        <w:pStyle w:val="Heading1"/>
        <w:spacing w:after="0" w:before="0" w:line="276" w:lineRule="auto"/>
        <w:rPr>
          <w:b w:val="1"/>
          <w:bCs w:val="1"/>
          <w:color w:val="861714"/>
          <w:sz w:val="24"/>
          <w:szCs w:val="24"/>
        </w:rPr>
      </w:pPr>
      <w:bookmarkStart w:colFirst="0" w:colLast="0" w:name="_inqvq7igpa3" w:id="4"/>
      <w:bookmarkEnd w:id="4"/>
      <w:r w:rsidDel="00000000" w:rsidR="00000000" w:rsidRPr="00000000">
        <w:rPr>
          <w:b w:val="1"/>
          <w:bCs w:val="1"/>
          <w:color w:val="861714"/>
          <w:sz w:val="24"/>
          <w:szCs w:val="24"/>
          <w:rtl w:val="0"/>
        </w:rPr>
        <w:t xml:space="preserve">Foundations of Literacy Development (Slide 3)</w:t>
      </w:r>
    </w:p>
    <w:p w:rsidR="00000000" w:rsidDel="00000000" w:rsidP="00000000" w:rsidRDefault="00000000" w:rsidRPr="00000000" w14:paraId="00000019">
      <w:pPr>
        <w:spacing w:after="0" w:before="0" w:line="276" w:lineRule="auto"/>
        <w:rPr>
          <w:sz w:val="22"/>
          <w:szCs w:val="22"/>
        </w:rPr>
      </w:pPr>
      <w:r w:rsidDel="00000000" w:rsidR="00000000" w:rsidRPr="00000000">
        <w:rPr>
          <w:sz w:val="22"/>
          <w:szCs w:val="22"/>
          <w:shd w:fill="fff2cc" w:val="clear"/>
          <w:rtl w:val="0"/>
        </w:rPr>
        <w:t xml:space="preserve">Slide shows an image of two girls with their backs to the camera with open story books in front of them. </w:t>
      </w:r>
      <w:r w:rsidDel="00000000" w:rsidR="00000000" w:rsidRPr="00000000">
        <w:rPr>
          <w:rtl w:val="0"/>
        </w:rPr>
      </w:r>
    </w:p>
    <w:p w:rsidR="00000000" w:rsidDel="00000000" w:rsidP="00000000" w:rsidRDefault="00000000" w:rsidRPr="00000000" w14:paraId="0000001A">
      <w:pPr>
        <w:pStyle w:val="Heading1"/>
        <w:pageBreakBefore w:val="0"/>
        <w:spacing w:after="0" w:before="0" w:line="276" w:lineRule="auto"/>
        <w:rPr>
          <w:b w:val="1"/>
          <w:bCs w:val="1"/>
          <w:color w:val="861714"/>
          <w:sz w:val="24"/>
          <w:szCs w:val="24"/>
        </w:rPr>
      </w:pPr>
      <w:bookmarkStart w:colFirst="0" w:colLast="0" w:name="_m8ak3sg86zrp" w:id="5"/>
      <w:bookmarkEnd w:id="5"/>
      <w:r w:rsidDel="00000000" w:rsidR="00000000" w:rsidRPr="00000000">
        <w:rPr>
          <w:rtl w:val="0"/>
        </w:rPr>
      </w:r>
    </w:p>
    <w:p w:rsidR="00000000" w:rsidDel="00000000" w:rsidP="00000000" w:rsidRDefault="00000000" w:rsidRPr="00000000" w14:paraId="0000001B">
      <w:pPr>
        <w:pStyle w:val="Heading1"/>
        <w:spacing w:after="0" w:before="0" w:line="276" w:lineRule="auto"/>
        <w:rPr>
          <w:b w:val="1"/>
          <w:bCs w:val="1"/>
          <w:color w:val="861714"/>
          <w:sz w:val="24"/>
          <w:szCs w:val="24"/>
        </w:rPr>
      </w:pPr>
      <w:bookmarkStart w:colFirst="0" w:colLast="0" w:name="_q9h3c4ojzemx" w:id="6"/>
      <w:bookmarkEnd w:id="6"/>
      <w:r w:rsidDel="00000000" w:rsidR="00000000" w:rsidRPr="00000000">
        <w:rPr>
          <w:b w:val="1"/>
          <w:bCs w:val="1"/>
          <w:color w:val="861714"/>
          <w:sz w:val="24"/>
          <w:szCs w:val="24"/>
          <w:rtl w:val="0"/>
        </w:rPr>
        <w:t xml:space="preserve">Literacy Is… (Slide 4)</w:t>
      </w:r>
    </w:p>
    <w:p w:rsidR="00000000" w:rsidDel="00000000" w:rsidP="00000000" w:rsidRDefault="00000000" w:rsidRPr="00000000" w14:paraId="0000001C">
      <w:pPr>
        <w:spacing w:after="0" w:before="0" w:line="276" w:lineRule="auto"/>
        <w:rPr>
          <w:sz w:val="22"/>
          <w:szCs w:val="22"/>
          <w:shd w:fill="fff2cc" w:val="clear"/>
        </w:rPr>
      </w:pPr>
      <w:r w:rsidDel="00000000" w:rsidR="00000000" w:rsidRPr="00000000">
        <w:rPr>
          <w:sz w:val="22"/>
          <w:szCs w:val="22"/>
          <w:shd w:fill="fff2cc" w:val="clear"/>
          <w:rtl w:val="0"/>
        </w:rPr>
        <w:t xml:space="preserve">Slide shows four clipart drawings. From left to right, there is a face with an open mouth and talking lines, a person writing, a person reading a book, and an ear. </w:t>
      </w:r>
    </w:p>
    <w:p w:rsidR="00000000" w:rsidDel="00000000" w:rsidP="00000000" w:rsidRDefault="00000000" w:rsidRPr="00000000" w14:paraId="0000001D">
      <w:pPr>
        <w:widowControl w:val="0"/>
        <w:numPr>
          <w:ilvl w:val="0"/>
          <w:numId w:val="8"/>
        </w:numPr>
        <w:spacing w:after="0" w:before="0" w:line="276" w:lineRule="auto"/>
        <w:ind w:left="720" w:hanging="360"/>
        <w:rPr>
          <w:sz w:val="22"/>
          <w:szCs w:val="22"/>
        </w:rPr>
      </w:pPr>
      <w:r w:rsidDel="00000000" w:rsidR="00000000" w:rsidRPr="00000000">
        <w:rPr>
          <w:sz w:val="22"/>
          <w:szCs w:val="22"/>
          <w:rtl w:val="0"/>
        </w:rPr>
        <w:t xml:space="preserve">Listening</w:t>
      </w:r>
    </w:p>
    <w:p w:rsidR="00000000" w:rsidDel="00000000" w:rsidP="00000000" w:rsidRDefault="00000000" w:rsidRPr="00000000" w14:paraId="0000001E">
      <w:pPr>
        <w:widowControl w:val="0"/>
        <w:numPr>
          <w:ilvl w:val="0"/>
          <w:numId w:val="8"/>
        </w:numPr>
        <w:spacing w:after="0" w:before="0" w:line="276" w:lineRule="auto"/>
        <w:ind w:left="720" w:hanging="360"/>
        <w:rPr>
          <w:sz w:val="22"/>
          <w:szCs w:val="22"/>
        </w:rPr>
      </w:pPr>
      <w:r w:rsidDel="00000000" w:rsidR="00000000" w:rsidRPr="00000000">
        <w:rPr>
          <w:sz w:val="22"/>
          <w:szCs w:val="22"/>
          <w:rtl w:val="0"/>
        </w:rPr>
        <w:t xml:space="preserve">Speaking</w:t>
      </w:r>
    </w:p>
    <w:p w:rsidR="00000000" w:rsidDel="00000000" w:rsidP="00000000" w:rsidRDefault="00000000" w:rsidRPr="00000000" w14:paraId="0000001F">
      <w:pPr>
        <w:widowControl w:val="0"/>
        <w:numPr>
          <w:ilvl w:val="0"/>
          <w:numId w:val="8"/>
        </w:numPr>
        <w:spacing w:after="0" w:before="0" w:line="276" w:lineRule="auto"/>
        <w:ind w:left="720" w:hanging="360"/>
        <w:rPr>
          <w:sz w:val="22"/>
          <w:szCs w:val="22"/>
        </w:rPr>
      </w:pPr>
      <w:r w:rsidDel="00000000" w:rsidR="00000000" w:rsidRPr="00000000">
        <w:rPr>
          <w:sz w:val="22"/>
          <w:szCs w:val="22"/>
          <w:rtl w:val="0"/>
        </w:rPr>
        <w:t xml:space="preserve">Reading</w:t>
      </w:r>
    </w:p>
    <w:p w:rsidR="00000000" w:rsidDel="00000000" w:rsidP="00000000" w:rsidRDefault="00000000" w:rsidRPr="00000000" w14:paraId="00000020">
      <w:pPr>
        <w:widowControl w:val="0"/>
        <w:numPr>
          <w:ilvl w:val="0"/>
          <w:numId w:val="8"/>
        </w:numPr>
        <w:spacing w:after="0" w:before="0" w:line="276" w:lineRule="auto"/>
        <w:ind w:left="720" w:hanging="360"/>
        <w:rPr>
          <w:sz w:val="22"/>
          <w:szCs w:val="22"/>
        </w:rPr>
      </w:pPr>
      <w:r w:rsidDel="00000000" w:rsidR="00000000" w:rsidRPr="00000000">
        <w:rPr>
          <w:sz w:val="22"/>
          <w:szCs w:val="22"/>
          <w:rtl w:val="0"/>
        </w:rPr>
        <w:t xml:space="preserve">Writing</w:t>
      </w:r>
    </w:p>
    <w:p w:rsidR="00000000" w:rsidDel="00000000" w:rsidP="00000000" w:rsidRDefault="00000000" w:rsidRPr="00000000" w14:paraId="00000021">
      <w:pPr>
        <w:pStyle w:val="Heading1"/>
        <w:spacing w:after="0" w:before="0" w:line="276" w:lineRule="auto"/>
        <w:rPr>
          <w:b w:val="1"/>
          <w:bCs w:val="1"/>
          <w:color w:val="861714"/>
          <w:sz w:val="24"/>
          <w:szCs w:val="24"/>
        </w:rPr>
      </w:pPr>
      <w:bookmarkStart w:colFirst="0" w:colLast="0" w:name="_ugddmd4o5l6r" w:id="7"/>
      <w:bookmarkEnd w:id="7"/>
      <w:r w:rsidDel="00000000" w:rsidR="00000000" w:rsidRPr="00000000">
        <w:rPr>
          <w:rtl w:val="0"/>
        </w:rPr>
      </w:r>
    </w:p>
    <w:p w:rsidR="00000000" w:rsidDel="00000000" w:rsidP="00000000" w:rsidRDefault="00000000" w:rsidRPr="00000000" w14:paraId="00000022">
      <w:pPr>
        <w:pStyle w:val="Heading1"/>
        <w:spacing w:after="0" w:before="0" w:line="276" w:lineRule="auto"/>
        <w:rPr>
          <w:b w:val="1"/>
          <w:bCs w:val="1"/>
          <w:color w:val="861714"/>
          <w:sz w:val="24"/>
          <w:szCs w:val="24"/>
        </w:rPr>
      </w:pPr>
      <w:bookmarkStart w:colFirst="0" w:colLast="0" w:name="_jtcm4dt0i6wq" w:id="8"/>
      <w:bookmarkEnd w:id="8"/>
      <w:r w:rsidDel="00000000" w:rsidR="00000000" w:rsidRPr="00000000">
        <w:rPr>
          <w:b w:val="1"/>
          <w:bCs w:val="1"/>
          <w:color w:val="861714"/>
          <w:sz w:val="24"/>
          <w:szCs w:val="24"/>
          <w:rtl w:val="0"/>
        </w:rPr>
        <w:t xml:space="preserve">Early Literacy (Slide 5)</w:t>
      </w:r>
    </w:p>
    <w:p w:rsidR="00000000" w:rsidDel="00000000" w:rsidP="00000000" w:rsidRDefault="00000000" w:rsidRPr="00000000" w14:paraId="00000023">
      <w:pPr>
        <w:spacing w:after="0" w:before="0" w:line="276" w:lineRule="auto"/>
        <w:rPr>
          <w:sz w:val="22"/>
          <w:szCs w:val="22"/>
          <w:shd w:fill="fff2cc" w:val="clear"/>
        </w:rPr>
      </w:pPr>
      <w:r w:rsidDel="00000000" w:rsidR="00000000" w:rsidRPr="00000000">
        <w:rPr>
          <w:sz w:val="22"/>
          <w:szCs w:val="22"/>
          <w:shd w:fill="fff2cc" w:val="clear"/>
          <w:rtl w:val="0"/>
        </w:rPr>
        <w:t xml:space="preserve">Slide shows an image of a newborn swaddled in a blanket.</w:t>
      </w:r>
    </w:p>
    <w:p w:rsidR="00000000" w:rsidDel="00000000" w:rsidP="00000000" w:rsidRDefault="00000000" w:rsidRPr="00000000" w14:paraId="00000024">
      <w:pPr>
        <w:spacing w:after="0" w:before="0" w:line="276" w:lineRule="auto"/>
        <w:rPr>
          <w:sz w:val="22"/>
          <w:szCs w:val="22"/>
        </w:rPr>
      </w:pPr>
      <w:r w:rsidDel="00000000" w:rsidR="00000000" w:rsidRPr="00000000">
        <w:rPr>
          <w:sz w:val="22"/>
          <w:szCs w:val="22"/>
          <w:rtl w:val="0"/>
        </w:rPr>
        <w:t xml:space="preserve">Literacy begins at birth and continues as a young child develops:</w:t>
      </w:r>
    </w:p>
    <w:p w:rsidR="00000000" w:rsidDel="00000000" w:rsidP="00000000" w:rsidRDefault="00000000" w:rsidRPr="00000000" w14:paraId="00000025">
      <w:pPr>
        <w:widowControl w:val="0"/>
        <w:numPr>
          <w:ilvl w:val="0"/>
          <w:numId w:val="12"/>
        </w:numPr>
        <w:spacing w:after="0" w:before="0" w:line="276" w:lineRule="auto"/>
        <w:ind w:left="720" w:hanging="360"/>
        <w:rPr>
          <w:sz w:val="22"/>
          <w:szCs w:val="22"/>
        </w:rPr>
      </w:pPr>
      <w:r w:rsidDel="00000000" w:rsidR="00000000" w:rsidRPr="00000000">
        <w:rPr>
          <w:sz w:val="22"/>
          <w:szCs w:val="22"/>
          <w:rtl w:val="0"/>
        </w:rPr>
        <w:t xml:space="preserve">The ability to communicate</w:t>
      </w:r>
    </w:p>
    <w:p w:rsidR="00000000" w:rsidDel="00000000" w:rsidP="00000000" w:rsidRDefault="00000000" w:rsidRPr="00000000" w14:paraId="00000026">
      <w:pPr>
        <w:widowControl w:val="0"/>
        <w:numPr>
          <w:ilvl w:val="0"/>
          <w:numId w:val="12"/>
        </w:numPr>
        <w:spacing w:after="0" w:before="0" w:line="276" w:lineRule="auto"/>
        <w:ind w:left="720" w:hanging="360"/>
        <w:rPr>
          <w:sz w:val="22"/>
          <w:szCs w:val="22"/>
        </w:rPr>
      </w:pPr>
      <w:r w:rsidDel="00000000" w:rsidR="00000000" w:rsidRPr="00000000">
        <w:rPr>
          <w:sz w:val="22"/>
          <w:szCs w:val="22"/>
          <w:rtl w:val="0"/>
        </w:rPr>
        <w:t xml:space="preserve">Sensory awareness</w:t>
      </w:r>
    </w:p>
    <w:p w:rsidR="00000000" w:rsidDel="00000000" w:rsidP="00000000" w:rsidRDefault="00000000" w:rsidRPr="00000000" w14:paraId="00000027">
      <w:pPr>
        <w:widowControl w:val="0"/>
        <w:numPr>
          <w:ilvl w:val="0"/>
          <w:numId w:val="12"/>
        </w:numPr>
        <w:spacing w:after="0" w:before="0" w:line="276" w:lineRule="auto"/>
        <w:ind w:left="720" w:hanging="360"/>
        <w:rPr>
          <w:sz w:val="22"/>
          <w:szCs w:val="22"/>
        </w:rPr>
      </w:pPr>
      <w:r w:rsidDel="00000000" w:rsidR="00000000" w:rsidRPr="00000000">
        <w:rPr>
          <w:sz w:val="22"/>
          <w:szCs w:val="22"/>
          <w:rtl w:val="0"/>
        </w:rPr>
        <w:t xml:space="preserve">Visual and/or tactual discrimination skills</w:t>
      </w:r>
    </w:p>
    <w:p w:rsidR="00000000" w:rsidDel="00000000" w:rsidP="00000000" w:rsidRDefault="00000000" w:rsidRPr="00000000" w14:paraId="00000028">
      <w:pPr>
        <w:widowControl w:val="0"/>
        <w:numPr>
          <w:ilvl w:val="0"/>
          <w:numId w:val="12"/>
        </w:numPr>
        <w:spacing w:after="0" w:before="0" w:line="276" w:lineRule="auto"/>
        <w:ind w:left="720" w:hanging="360"/>
        <w:rPr>
          <w:sz w:val="22"/>
          <w:szCs w:val="22"/>
        </w:rPr>
      </w:pPr>
      <w:r w:rsidDel="00000000" w:rsidR="00000000" w:rsidRPr="00000000">
        <w:rPr>
          <w:sz w:val="22"/>
          <w:szCs w:val="22"/>
          <w:rtl w:val="0"/>
        </w:rPr>
        <w:t xml:space="preserve">An awareness of books, print or braille, and their purpose</w:t>
      </w:r>
    </w:p>
    <w:p w:rsidR="00000000" w:rsidDel="00000000" w:rsidP="00000000" w:rsidRDefault="00000000" w:rsidRPr="00000000" w14:paraId="00000029">
      <w:pPr>
        <w:pStyle w:val="Heading1"/>
        <w:spacing w:after="0" w:before="0" w:line="276" w:lineRule="auto"/>
        <w:rPr>
          <w:b w:val="1"/>
          <w:bCs w:val="1"/>
          <w:color w:val="861714"/>
          <w:sz w:val="24"/>
          <w:szCs w:val="24"/>
        </w:rPr>
      </w:pPr>
      <w:bookmarkStart w:colFirst="0" w:colLast="0" w:name="_i3t8wtmv0tsv" w:id="9"/>
      <w:bookmarkEnd w:id="9"/>
      <w:r w:rsidDel="00000000" w:rsidR="00000000" w:rsidRPr="00000000">
        <w:rPr>
          <w:rtl w:val="0"/>
        </w:rPr>
      </w:r>
    </w:p>
    <w:p w:rsidR="00000000" w:rsidDel="00000000" w:rsidP="00000000" w:rsidRDefault="00000000" w:rsidRPr="00000000" w14:paraId="0000002A">
      <w:pPr>
        <w:pStyle w:val="Heading1"/>
        <w:spacing w:after="0" w:before="0" w:line="276" w:lineRule="auto"/>
        <w:rPr>
          <w:b w:val="1"/>
          <w:bCs w:val="1"/>
          <w:color w:val="861714"/>
          <w:sz w:val="24"/>
          <w:szCs w:val="24"/>
        </w:rPr>
      </w:pPr>
      <w:bookmarkStart w:colFirst="0" w:colLast="0" w:name="_jke0113ninx5" w:id="10"/>
      <w:bookmarkEnd w:id="10"/>
      <w:r w:rsidDel="00000000" w:rsidR="00000000" w:rsidRPr="00000000">
        <w:rPr>
          <w:b w:val="1"/>
          <w:bCs w:val="1"/>
          <w:color w:val="861714"/>
          <w:sz w:val="24"/>
          <w:szCs w:val="24"/>
          <w:rtl w:val="0"/>
        </w:rPr>
        <w:t xml:space="preserve">Emergent Literacy (Slide 6)</w:t>
      </w:r>
    </w:p>
    <w:p w:rsidR="00000000" w:rsidDel="00000000" w:rsidP="00000000" w:rsidRDefault="00000000" w:rsidRPr="00000000" w14:paraId="0000002B">
      <w:pPr>
        <w:widowControl w:val="0"/>
        <w:spacing w:after="0" w:before="0" w:line="276" w:lineRule="auto"/>
        <w:ind w:left="0" w:firstLine="0"/>
        <w:rPr>
          <w:sz w:val="22"/>
          <w:szCs w:val="22"/>
        </w:rPr>
      </w:pPr>
      <w:r w:rsidDel="00000000" w:rsidR="00000000" w:rsidRPr="00000000">
        <w:rPr>
          <w:sz w:val="22"/>
          <w:szCs w:val="22"/>
          <w:rtl w:val="0"/>
        </w:rPr>
        <w:t xml:space="preserve">The continual process in a child’s life from birth until formal reading and writing begins. As a child develops knowledge and skills, they gradually “emerge” into formal literacy by:</w:t>
      </w:r>
    </w:p>
    <w:p w:rsidR="00000000" w:rsidDel="00000000" w:rsidP="00000000" w:rsidRDefault="00000000" w:rsidRPr="00000000" w14:paraId="0000002C">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Developing tactual and other sensory skills</w:t>
      </w:r>
    </w:p>
    <w:p w:rsidR="00000000" w:rsidDel="00000000" w:rsidP="00000000" w:rsidRDefault="00000000" w:rsidRPr="00000000" w14:paraId="0000002D">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Developing motor skills</w:t>
      </w:r>
    </w:p>
    <w:p w:rsidR="00000000" w:rsidDel="00000000" w:rsidP="00000000" w:rsidRDefault="00000000" w:rsidRPr="00000000" w14:paraId="0000002E">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Forming concepts</w:t>
      </w:r>
    </w:p>
    <w:p w:rsidR="00000000" w:rsidDel="00000000" w:rsidP="00000000" w:rsidRDefault="00000000" w:rsidRPr="00000000" w14:paraId="0000002F">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Learning language</w:t>
      </w:r>
    </w:p>
    <w:p w:rsidR="00000000" w:rsidDel="00000000" w:rsidP="00000000" w:rsidRDefault="00000000" w:rsidRPr="00000000" w14:paraId="00000030">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Building awareness of oral and written language</w:t>
      </w:r>
      <w:r w:rsidDel="00000000" w:rsidR="00000000" w:rsidRPr="00000000">
        <w:rPr>
          <w:rtl w:val="0"/>
        </w:rPr>
      </w:r>
    </w:p>
    <w:p w:rsidR="00000000" w:rsidDel="00000000" w:rsidP="00000000" w:rsidRDefault="00000000" w:rsidRPr="00000000" w14:paraId="00000031">
      <w:pPr>
        <w:pStyle w:val="Heading1"/>
        <w:spacing w:after="0" w:before="0" w:line="276" w:lineRule="auto"/>
        <w:rPr>
          <w:b w:val="1"/>
          <w:bCs w:val="1"/>
          <w:color w:val="861714"/>
          <w:sz w:val="24"/>
          <w:szCs w:val="24"/>
        </w:rPr>
      </w:pPr>
      <w:bookmarkStart w:colFirst="0" w:colLast="0" w:name="_8vda2m7diz9j" w:id="11"/>
      <w:bookmarkEnd w:id="11"/>
      <w:r w:rsidDel="00000000" w:rsidR="00000000" w:rsidRPr="00000000">
        <w:rPr>
          <w:rtl w:val="0"/>
        </w:rPr>
      </w:r>
    </w:p>
    <w:p w:rsidR="00000000" w:rsidDel="00000000" w:rsidP="00000000" w:rsidRDefault="00000000" w:rsidRPr="00000000" w14:paraId="00000032">
      <w:pPr>
        <w:pStyle w:val="Heading1"/>
        <w:spacing w:after="0" w:before="0" w:line="276" w:lineRule="auto"/>
        <w:rPr>
          <w:b w:val="1"/>
          <w:bCs w:val="1"/>
          <w:color w:val="861714"/>
          <w:sz w:val="24"/>
          <w:szCs w:val="24"/>
        </w:rPr>
      </w:pPr>
      <w:bookmarkStart w:colFirst="0" w:colLast="0" w:name="_e7rgmhnz7wk6" w:id="12"/>
      <w:bookmarkEnd w:id="12"/>
      <w:r w:rsidDel="00000000" w:rsidR="00000000" w:rsidRPr="00000000">
        <w:rPr>
          <w:b w:val="1"/>
          <w:bCs w:val="1"/>
          <w:color w:val="861714"/>
          <w:sz w:val="24"/>
          <w:szCs w:val="24"/>
          <w:rtl w:val="0"/>
        </w:rPr>
        <w:t xml:space="preserve">Learning to Read (Slide 7)</w:t>
      </w:r>
    </w:p>
    <w:p w:rsidR="00000000" w:rsidDel="00000000" w:rsidP="00000000" w:rsidRDefault="00000000" w:rsidRPr="00000000" w14:paraId="00000033">
      <w:pPr>
        <w:widowControl w:val="0"/>
        <w:spacing w:line="276" w:lineRule="auto"/>
        <w:rPr>
          <w:sz w:val="22"/>
          <w:szCs w:val="22"/>
        </w:rPr>
      </w:pPr>
      <w:r w:rsidDel="00000000" w:rsidR="00000000" w:rsidRPr="00000000">
        <w:rPr>
          <w:sz w:val="22"/>
          <w:szCs w:val="22"/>
          <w:rtl w:val="0"/>
        </w:rPr>
        <w:t xml:space="preserve">What does a child need to become literate; to read and write with meaning?</w:t>
      </w:r>
    </w:p>
    <w:p w:rsidR="00000000" w:rsidDel="00000000" w:rsidP="00000000" w:rsidRDefault="00000000" w:rsidRPr="00000000" w14:paraId="00000034">
      <w:pPr>
        <w:widowControl w:val="0"/>
        <w:numPr>
          <w:ilvl w:val="0"/>
          <w:numId w:val="2"/>
        </w:numPr>
        <w:spacing w:line="276" w:lineRule="auto"/>
        <w:ind w:left="720" w:hanging="360"/>
        <w:rPr>
          <w:sz w:val="22"/>
          <w:szCs w:val="22"/>
        </w:rPr>
      </w:pPr>
      <w:r w:rsidDel="00000000" w:rsidR="00000000" w:rsidRPr="00000000">
        <w:rPr>
          <w:sz w:val="22"/>
          <w:szCs w:val="22"/>
          <w:rtl w:val="0"/>
        </w:rPr>
        <w:t xml:space="preserve">Access and exposure to a wide variety of experiences</w:t>
      </w:r>
    </w:p>
    <w:p w:rsidR="00000000" w:rsidDel="00000000" w:rsidP="00000000" w:rsidRDefault="00000000" w:rsidRPr="00000000" w14:paraId="00000035">
      <w:pPr>
        <w:widowControl w:val="0"/>
        <w:numPr>
          <w:ilvl w:val="0"/>
          <w:numId w:val="2"/>
        </w:numPr>
        <w:spacing w:line="276" w:lineRule="auto"/>
        <w:ind w:left="720" w:hanging="360"/>
        <w:rPr>
          <w:sz w:val="22"/>
          <w:szCs w:val="22"/>
        </w:rPr>
      </w:pPr>
      <w:r w:rsidDel="00000000" w:rsidR="00000000" w:rsidRPr="00000000">
        <w:rPr>
          <w:sz w:val="22"/>
          <w:szCs w:val="22"/>
          <w:rtl w:val="0"/>
        </w:rPr>
        <w:t xml:space="preserve">Opportunities to explore their world</w:t>
      </w:r>
    </w:p>
    <w:p w:rsidR="00000000" w:rsidDel="00000000" w:rsidP="00000000" w:rsidRDefault="00000000" w:rsidRPr="00000000" w14:paraId="00000036">
      <w:pPr>
        <w:widowControl w:val="0"/>
        <w:numPr>
          <w:ilvl w:val="0"/>
          <w:numId w:val="2"/>
        </w:numPr>
        <w:spacing w:line="276" w:lineRule="auto"/>
        <w:ind w:left="720" w:hanging="360"/>
        <w:rPr>
          <w:sz w:val="22"/>
          <w:szCs w:val="22"/>
        </w:rPr>
      </w:pPr>
      <w:r w:rsidDel="00000000" w:rsidR="00000000" w:rsidRPr="00000000">
        <w:rPr>
          <w:sz w:val="22"/>
          <w:szCs w:val="22"/>
          <w:rtl w:val="0"/>
        </w:rPr>
        <w:t xml:space="preserve">Experiences that link words to meaning</w:t>
      </w:r>
    </w:p>
    <w:p w:rsidR="00000000" w:rsidDel="00000000" w:rsidP="00000000" w:rsidRDefault="00000000" w:rsidRPr="00000000" w14:paraId="00000037">
      <w:pPr>
        <w:widowControl w:val="0"/>
        <w:numPr>
          <w:ilvl w:val="0"/>
          <w:numId w:val="2"/>
        </w:numPr>
        <w:spacing w:line="276" w:lineRule="auto"/>
        <w:ind w:left="720" w:hanging="360"/>
        <w:rPr>
          <w:sz w:val="22"/>
          <w:szCs w:val="22"/>
        </w:rPr>
      </w:pPr>
      <w:r w:rsidDel="00000000" w:rsidR="00000000" w:rsidRPr="00000000">
        <w:rPr>
          <w:sz w:val="22"/>
          <w:szCs w:val="22"/>
          <w:rtl w:val="0"/>
        </w:rPr>
        <w:t xml:space="preserve">Knowledge about language</w:t>
      </w:r>
    </w:p>
    <w:p w:rsidR="00000000" w:rsidDel="00000000" w:rsidP="00000000" w:rsidRDefault="00000000" w:rsidRPr="00000000" w14:paraId="00000038">
      <w:pPr>
        <w:widowControl w:val="0"/>
        <w:numPr>
          <w:ilvl w:val="0"/>
          <w:numId w:val="2"/>
        </w:numPr>
        <w:spacing w:line="276" w:lineRule="auto"/>
        <w:ind w:left="720" w:hanging="360"/>
        <w:rPr>
          <w:sz w:val="22"/>
          <w:szCs w:val="22"/>
        </w:rPr>
      </w:pPr>
      <w:r w:rsidDel="00000000" w:rsidR="00000000" w:rsidRPr="00000000">
        <w:rPr>
          <w:sz w:val="22"/>
          <w:szCs w:val="22"/>
          <w:rtl w:val="0"/>
        </w:rPr>
        <w:t xml:space="preserve">Knowledge about letters and letter sounds</w:t>
      </w:r>
    </w:p>
    <w:p w:rsidR="00000000" w:rsidDel="00000000" w:rsidP="00000000" w:rsidRDefault="00000000" w:rsidRPr="00000000" w14:paraId="0000003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3A">
      <w:pPr>
        <w:pStyle w:val="Heading1"/>
        <w:spacing w:after="0" w:before="0" w:line="276" w:lineRule="auto"/>
        <w:rPr>
          <w:b w:val="1"/>
          <w:bCs w:val="1"/>
          <w:color w:val="861714"/>
          <w:sz w:val="24"/>
          <w:szCs w:val="24"/>
        </w:rPr>
      </w:pPr>
      <w:bookmarkStart w:colFirst="0" w:colLast="0" w:name="_9wgcvnqbbdzz" w:id="13"/>
      <w:bookmarkEnd w:id="13"/>
      <w:r w:rsidDel="00000000" w:rsidR="00000000" w:rsidRPr="00000000">
        <w:rPr>
          <w:b w:val="1"/>
          <w:bCs w:val="1"/>
          <w:color w:val="861714"/>
          <w:sz w:val="24"/>
          <w:szCs w:val="24"/>
          <w:rtl w:val="0"/>
        </w:rPr>
        <w:t xml:space="preserve">Print Awareness (Slide 8)</w:t>
      </w:r>
    </w:p>
    <w:p w:rsidR="00000000" w:rsidDel="00000000" w:rsidP="00000000" w:rsidRDefault="00000000" w:rsidRPr="00000000" w14:paraId="0000003B">
      <w:pPr>
        <w:spacing w:line="276" w:lineRule="auto"/>
        <w:rPr>
          <w:sz w:val="22"/>
          <w:szCs w:val="22"/>
        </w:rPr>
      </w:pPr>
      <w:r w:rsidDel="00000000" w:rsidR="00000000" w:rsidRPr="00000000">
        <w:rPr>
          <w:sz w:val="22"/>
          <w:szCs w:val="22"/>
          <w:shd w:fill="fff2cc" w:val="clear"/>
          <w:rtl w:val="0"/>
        </w:rPr>
        <w:t xml:space="preserve">Slide shows an image of a baby laying on his tummy pointing to the page of a book with pencils drawn on it. </w:t>
      </w:r>
      <w:r w:rsidDel="00000000" w:rsidR="00000000" w:rsidRPr="00000000">
        <w:rPr>
          <w:rtl w:val="0"/>
        </w:rPr>
      </w:r>
    </w:p>
    <w:p w:rsidR="00000000" w:rsidDel="00000000" w:rsidP="00000000" w:rsidRDefault="00000000" w:rsidRPr="00000000" w14:paraId="0000003C">
      <w:pPr>
        <w:spacing w:after="0" w:before="0" w:line="276" w:lineRule="auto"/>
        <w:rPr>
          <w:sz w:val="22"/>
          <w:szCs w:val="22"/>
        </w:rPr>
      </w:pPr>
      <w:r w:rsidDel="00000000" w:rsidR="00000000" w:rsidRPr="00000000">
        <w:rPr>
          <w:sz w:val="22"/>
          <w:szCs w:val="22"/>
          <w:rtl w:val="0"/>
        </w:rPr>
        <w:t xml:space="preserve">When read to, very young children primarily pay attention to </w:t>
      </w:r>
    </w:p>
    <w:p w:rsidR="00000000" w:rsidDel="00000000" w:rsidP="00000000" w:rsidRDefault="00000000" w:rsidRPr="00000000" w14:paraId="0000003D">
      <w:pPr>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the adult reading</w:t>
      </w:r>
    </w:p>
    <w:p w:rsidR="00000000" w:rsidDel="00000000" w:rsidP="00000000" w:rsidRDefault="00000000" w:rsidRPr="00000000" w14:paraId="0000003E">
      <w:pPr>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the images in the book. </w:t>
      </w:r>
    </w:p>
    <w:p w:rsidR="00000000" w:rsidDel="00000000" w:rsidP="00000000" w:rsidRDefault="00000000" w:rsidRPr="00000000" w14:paraId="0000003F">
      <w:pPr>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the squiggles on the page that represent words</w:t>
      </w:r>
    </w:p>
    <w:p w:rsidR="00000000" w:rsidDel="00000000" w:rsidP="00000000" w:rsidRDefault="00000000" w:rsidRPr="00000000" w14:paraId="00000040">
      <w:pPr>
        <w:spacing w:after="0" w:before="0" w:line="276" w:lineRule="auto"/>
        <w:rPr>
          <w:sz w:val="22"/>
          <w:szCs w:val="22"/>
        </w:rPr>
      </w:pPr>
      <w:r w:rsidDel="00000000" w:rsidR="00000000" w:rsidRPr="00000000">
        <w:rPr>
          <w:rtl w:val="0"/>
        </w:rPr>
      </w:r>
    </w:p>
    <w:p w:rsidR="00000000" w:rsidDel="00000000" w:rsidP="00000000" w:rsidRDefault="00000000" w:rsidRPr="00000000" w14:paraId="00000041">
      <w:pPr>
        <w:pStyle w:val="Heading1"/>
        <w:spacing w:after="0" w:before="0" w:line="276" w:lineRule="auto"/>
        <w:rPr>
          <w:b w:val="1"/>
          <w:bCs w:val="1"/>
          <w:color w:val="861714"/>
          <w:sz w:val="24"/>
          <w:szCs w:val="24"/>
        </w:rPr>
      </w:pPr>
      <w:bookmarkStart w:colFirst="0" w:colLast="0" w:name="_nplkxujc8ub4" w:id="14"/>
      <w:bookmarkEnd w:id="14"/>
      <w:r w:rsidDel="00000000" w:rsidR="00000000" w:rsidRPr="00000000">
        <w:rPr>
          <w:b w:val="1"/>
          <w:bCs w:val="1"/>
          <w:color w:val="861714"/>
          <w:sz w:val="24"/>
          <w:szCs w:val="24"/>
          <w:rtl w:val="0"/>
        </w:rPr>
        <w:t xml:space="preserve">Pictures Matter (Slide 9)</w:t>
      </w:r>
    </w:p>
    <w:p w:rsidR="00000000" w:rsidDel="00000000" w:rsidP="00000000" w:rsidRDefault="00000000" w:rsidRPr="00000000" w14:paraId="00000042">
      <w:pPr>
        <w:spacing w:line="276" w:lineRule="auto"/>
        <w:rPr>
          <w:sz w:val="22"/>
          <w:szCs w:val="22"/>
        </w:rPr>
      </w:pPr>
      <w:r w:rsidDel="00000000" w:rsidR="00000000" w:rsidRPr="00000000">
        <w:rPr>
          <w:sz w:val="22"/>
          <w:szCs w:val="22"/>
          <w:shd w:fill="fff2cc" w:val="clear"/>
          <w:rtl w:val="0"/>
        </w:rPr>
        <w:t xml:space="preserve">Slide shows an image of an adult male reading to an infant with albinism. They are both looking at the book.</w:t>
      </w:r>
      <w:r w:rsidDel="00000000" w:rsidR="00000000" w:rsidRPr="00000000">
        <w:rPr>
          <w:rtl w:val="0"/>
        </w:rPr>
      </w:r>
    </w:p>
    <w:p w:rsidR="00000000" w:rsidDel="00000000" w:rsidP="00000000" w:rsidRDefault="00000000" w:rsidRPr="00000000" w14:paraId="00000043">
      <w:pPr>
        <w:spacing w:line="276" w:lineRule="auto"/>
        <w:rPr>
          <w:sz w:val="22"/>
          <w:szCs w:val="22"/>
        </w:rPr>
      </w:pPr>
      <w:r w:rsidDel="00000000" w:rsidR="00000000" w:rsidRPr="00000000">
        <w:rPr>
          <w:rtl w:val="0"/>
        </w:rPr>
      </w:r>
    </w:p>
    <w:p w:rsidR="00000000" w:rsidDel="00000000" w:rsidP="00000000" w:rsidRDefault="00000000" w:rsidRPr="00000000" w14:paraId="00000044">
      <w:pPr>
        <w:pStyle w:val="Heading1"/>
        <w:spacing w:after="0" w:before="0" w:line="276" w:lineRule="auto"/>
        <w:rPr>
          <w:b w:val="1"/>
          <w:bCs w:val="1"/>
          <w:color w:val="861714"/>
          <w:sz w:val="24"/>
          <w:szCs w:val="24"/>
        </w:rPr>
      </w:pPr>
      <w:bookmarkStart w:colFirst="0" w:colLast="0" w:name="_cgi07ph6rnj6" w:id="15"/>
      <w:bookmarkEnd w:id="15"/>
      <w:r w:rsidDel="00000000" w:rsidR="00000000" w:rsidRPr="00000000">
        <w:rPr>
          <w:b w:val="1"/>
          <w:bCs w:val="1"/>
          <w:color w:val="861714"/>
          <w:sz w:val="24"/>
          <w:szCs w:val="24"/>
          <w:rtl w:val="0"/>
        </w:rPr>
        <w:t xml:space="preserve">Making Images Accessible (Slide 10)</w:t>
      </w:r>
    </w:p>
    <w:p w:rsidR="00000000" w:rsidDel="00000000" w:rsidP="00000000" w:rsidRDefault="00000000" w:rsidRPr="00000000" w14:paraId="00000045">
      <w:pPr>
        <w:numPr>
          <w:ilvl w:val="0"/>
          <w:numId w:val="16"/>
        </w:numPr>
        <w:spacing w:line="276" w:lineRule="auto"/>
        <w:ind w:left="720" w:hanging="360"/>
        <w:rPr>
          <w:sz w:val="22"/>
          <w:szCs w:val="22"/>
          <w:u w:val="none"/>
        </w:rPr>
      </w:pPr>
      <w:r w:rsidDel="00000000" w:rsidR="00000000" w:rsidRPr="00000000">
        <w:rPr>
          <w:sz w:val="22"/>
          <w:szCs w:val="22"/>
          <w:rtl w:val="0"/>
        </w:rPr>
        <w:t xml:space="preserve">Use real objects that tie to the book topic or images</w:t>
      </w:r>
    </w:p>
    <w:p w:rsidR="00000000" w:rsidDel="00000000" w:rsidP="00000000" w:rsidRDefault="00000000" w:rsidRPr="00000000" w14:paraId="00000046">
      <w:pPr>
        <w:numPr>
          <w:ilvl w:val="0"/>
          <w:numId w:val="16"/>
        </w:numPr>
        <w:spacing w:line="276" w:lineRule="auto"/>
        <w:ind w:left="720" w:hanging="360"/>
        <w:rPr>
          <w:sz w:val="22"/>
          <w:szCs w:val="22"/>
          <w:u w:val="none"/>
        </w:rPr>
      </w:pPr>
      <w:r w:rsidDel="00000000" w:rsidR="00000000" w:rsidRPr="00000000">
        <w:rPr>
          <w:sz w:val="22"/>
          <w:szCs w:val="22"/>
          <w:rtl w:val="0"/>
        </w:rPr>
        <w:t xml:space="preserve">Add textures to pages to explore</w:t>
      </w:r>
    </w:p>
    <w:p w:rsidR="00000000" w:rsidDel="00000000" w:rsidP="00000000" w:rsidRDefault="00000000" w:rsidRPr="00000000" w14:paraId="00000047">
      <w:pPr>
        <w:numPr>
          <w:ilvl w:val="0"/>
          <w:numId w:val="16"/>
        </w:numPr>
        <w:spacing w:line="276" w:lineRule="auto"/>
        <w:ind w:left="720" w:hanging="360"/>
        <w:rPr>
          <w:sz w:val="22"/>
          <w:szCs w:val="22"/>
          <w:u w:val="none"/>
        </w:rPr>
      </w:pPr>
      <w:r w:rsidDel="00000000" w:rsidR="00000000" w:rsidRPr="00000000">
        <w:rPr>
          <w:sz w:val="22"/>
          <w:szCs w:val="22"/>
          <w:rtl w:val="0"/>
        </w:rPr>
        <w:t xml:space="preserve">Draw child’s attention to the pictures and encourage visual exploration</w:t>
      </w:r>
    </w:p>
    <w:p w:rsidR="00000000" w:rsidDel="00000000" w:rsidP="00000000" w:rsidRDefault="00000000" w:rsidRPr="00000000" w14:paraId="00000048">
      <w:pPr>
        <w:numPr>
          <w:ilvl w:val="0"/>
          <w:numId w:val="16"/>
        </w:numPr>
        <w:spacing w:line="276" w:lineRule="auto"/>
        <w:ind w:left="720" w:hanging="360"/>
        <w:rPr>
          <w:sz w:val="22"/>
          <w:szCs w:val="22"/>
          <w:u w:val="none"/>
        </w:rPr>
      </w:pPr>
      <w:r w:rsidDel="00000000" w:rsidR="00000000" w:rsidRPr="00000000">
        <w:rPr>
          <w:sz w:val="22"/>
          <w:szCs w:val="22"/>
          <w:rtl w:val="0"/>
        </w:rPr>
        <w:t xml:space="preserve">Read books that have photographs rather than drawings.</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pStyle w:val="Heading1"/>
        <w:spacing w:after="0" w:before="0" w:line="276" w:lineRule="auto"/>
        <w:rPr>
          <w:b w:val="1"/>
          <w:bCs w:val="1"/>
          <w:color w:val="861714"/>
          <w:sz w:val="24"/>
          <w:szCs w:val="24"/>
        </w:rPr>
      </w:pPr>
      <w:bookmarkStart w:colFirst="0" w:colLast="0" w:name="_cor3i7qt14fd" w:id="16"/>
      <w:bookmarkEnd w:id="16"/>
      <w:r w:rsidDel="00000000" w:rsidR="00000000" w:rsidRPr="00000000">
        <w:rPr>
          <w:b w:val="1"/>
          <w:bCs w:val="1"/>
          <w:color w:val="861714"/>
          <w:sz w:val="24"/>
          <w:szCs w:val="24"/>
          <w:rtl w:val="0"/>
        </w:rPr>
        <w:t xml:space="preserve">Squiggles and Dots (Slide 11)</w:t>
      </w:r>
    </w:p>
    <w:p w:rsidR="00000000" w:rsidDel="00000000" w:rsidP="00000000" w:rsidRDefault="00000000" w:rsidRPr="00000000" w14:paraId="0000004B">
      <w:pPr>
        <w:spacing w:after="0" w:before="0" w:line="276" w:lineRule="auto"/>
        <w:rPr>
          <w:sz w:val="22"/>
          <w:szCs w:val="22"/>
        </w:rPr>
      </w:pPr>
      <w:r w:rsidDel="00000000" w:rsidR="00000000" w:rsidRPr="00000000">
        <w:rPr>
          <w:sz w:val="22"/>
          <w:szCs w:val="22"/>
          <w:rtl w:val="0"/>
        </w:rPr>
        <w:t xml:space="preserve">As children develop language, they are ready to learn that those squiggles and dots have meaning. </w:t>
      </w:r>
    </w:p>
    <w:p w:rsidR="00000000" w:rsidDel="00000000" w:rsidP="00000000" w:rsidRDefault="00000000" w:rsidRPr="00000000" w14:paraId="0000004C">
      <w:pPr>
        <w:numPr>
          <w:ilvl w:val="0"/>
          <w:numId w:val="11"/>
        </w:numPr>
        <w:spacing w:after="0" w:before="0" w:line="276" w:lineRule="auto"/>
        <w:ind w:left="720" w:hanging="360"/>
        <w:rPr>
          <w:sz w:val="22"/>
          <w:szCs w:val="22"/>
          <w:u w:val="none"/>
        </w:rPr>
      </w:pPr>
      <w:r w:rsidDel="00000000" w:rsidR="00000000" w:rsidRPr="00000000">
        <w:rPr>
          <w:sz w:val="22"/>
          <w:szCs w:val="22"/>
          <w:rtl w:val="0"/>
        </w:rPr>
        <w:t xml:space="preserve">Draw the child’s attention to the words or braille on the page</w:t>
      </w:r>
    </w:p>
    <w:p w:rsidR="00000000" w:rsidDel="00000000" w:rsidP="00000000" w:rsidRDefault="00000000" w:rsidRPr="00000000" w14:paraId="0000004D">
      <w:pPr>
        <w:numPr>
          <w:ilvl w:val="0"/>
          <w:numId w:val="11"/>
        </w:numPr>
        <w:spacing w:after="0" w:before="0" w:line="276" w:lineRule="auto"/>
        <w:ind w:left="720" w:hanging="360"/>
        <w:rPr>
          <w:sz w:val="22"/>
          <w:szCs w:val="22"/>
          <w:u w:val="none"/>
        </w:rPr>
      </w:pPr>
      <w:r w:rsidDel="00000000" w:rsidR="00000000" w:rsidRPr="00000000">
        <w:rPr>
          <w:sz w:val="22"/>
          <w:szCs w:val="22"/>
          <w:rtl w:val="0"/>
        </w:rPr>
        <w:t xml:space="preserve">Help the child to point to or touch the text</w:t>
      </w:r>
    </w:p>
    <w:p w:rsidR="00000000" w:rsidDel="00000000" w:rsidP="00000000" w:rsidRDefault="00000000" w:rsidRPr="00000000" w14:paraId="0000004E">
      <w:pPr>
        <w:numPr>
          <w:ilvl w:val="0"/>
          <w:numId w:val="11"/>
        </w:numPr>
        <w:spacing w:after="0" w:before="0" w:line="276" w:lineRule="auto"/>
        <w:ind w:left="720" w:hanging="360"/>
        <w:rPr>
          <w:sz w:val="22"/>
          <w:szCs w:val="22"/>
          <w:u w:val="none"/>
        </w:rPr>
      </w:pPr>
      <w:r w:rsidDel="00000000" w:rsidR="00000000" w:rsidRPr="00000000">
        <w:rPr>
          <w:sz w:val="22"/>
          <w:szCs w:val="22"/>
          <w:rtl w:val="0"/>
        </w:rPr>
        <w:t xml:space="preserve">Show that each word has meaning by pointing to or touching each word co-actively with the child</w:t>
      </w:r>
    </w:p>
    <w:p w:rsidR="00000000" w:rsidDel="00000000" w:rsidP="00000000" w:rsidRDefault="00000000" w:rsidRPr="00000000" w14:paraId="0000004F">
      <w:pPr>
        <w:spacing w:after="0" w:before="0" w:line="276" w:lineRule="auto"/>
        <w:rPr>
          <w:sz w:val="22"/>
          <w:szCs w:val="22"/>
        </w:rPr>
      </w:pPr>
      <w:r w:rsidDel="00000000" w:rsidR="00000000" w:rsidRPr="00000000">
        <w:rPr>
          <w:rtl w:val="0"/>
        </w:rPr>
      </w:r>
    </w:p>
    <w:p w:rsidR="00000000" w:rsidDel="00000000" w:rsidP="00000000" w:rsidRDefault="00000000" w:rsidRPr="00000000" w14:paraId="00000050">
      <w:pPr>
        <w:pStyle w:val="Heading1"/>
        <w:spacing w:after="0" w:before="0" w:line="276" w:lineRule="auto"/>
        <w:rPr>
          <w:b w:val="1"/>
          <w:bCs w:val="1"/>
          <w:color w:val="861714"/>
          <w:sz w:val="24"/>
          <w:szCs w:val="24"/>
        </w:rPr>
      </w:pPr>
      <w:bookmarkStart w:colFirst="0" w:colLast="0" w:name="_tildnfsydxmh" w:id="17"/>
      <w:bookmarkEnd w:id="17"/>
      <w:r w:rsidDel="00000000" w:rsidR="00000000" w:rsidRPr="00000000">
        <w:rPr>
          <w:rtl w:val="0"/>
        </w:rPr>
      </w:r>
    </w:p>
    <w:p w:rsidR="00000000" w:rsidDel="00000000" w:rsidP="00000000" w:rsidRDefault="00000000" w:rsidRPr="00000000" w14:paraId="00000051">
      <w:pPr>
        <w:pStyle w:val="Heading1"/>
        <w:spacing w:after="0" w:before="0" w:line="276" w:lineRule="auto"/>
        <w:rPr>
          <w:b w:val="1"/>
          <w:bCs w:val="1"/>
          <w:color w:val="861714"/>
          <w:sz w:val="24"/>
          <w:szCs w:val="24"/>
        </w:rPr>
      </w:pPr>
      <w:bookmarkStart w:colFirst="0" w:colLast="0" w:name="_zawmts5wftj1" w:id="18"/>
      <w:bookmarkEnd w:id="18"/>
      <w:r w:rsidDel="00000000" w:rsidR="00000000" w:rsidRPr="00000000">
        <w:rPr>
          <w:b w:val="1"/>
          <w:bCs w:val="1"/>
          <w:color w:val="861714"/>
          <w:sz w:val="24"/>
          <w:szCs w:val="24"/>
          <w:rtl w:val="0"/>
        </w:rPr>
        <w:t xml:space="preserve">Early Writing (Slide 12)</w:t>
      </w:r>
    </w:p>
    <w:p w:rsidR="00000000" w:rsidDel="00000000" w:rsidP="00000000" w:rsidRDefault="00000000" w:rsidRPr="00000000" w14:paraId="00000052">
      <w:pPr>
        <w:numPr>
          <w:ilvl w:val="0"/>
          <w:numId w:val="7"/>
        </w:numPr>
        <w:spacing w:line="276" w:lineRule="auto"/>
        <w:ind w:left="720" w:hanging="360"/>
        <w:rPr>
          <w:sz w:val="22"/>
          <w:szCs w:val="22"/>
          <w:u w:val="none"/>
        </w:rPr>
      </w:pPr>
      <w:r w:rsidDel="00000000" w:rsidR="00000000" w:rsidRPr="00000000">
        <w:rPr>
          <w:sz w:val="22"/>
          <w:szCs w:val="22"/>
          <w:rtl w:val="0"/>
        </w:rPr>
        <w:t xml:space="preserve">Model how to write co-actively using a pen and paper, computer, or braille writer</w:t>
      </w:r>
    </w:p>
    <w:p w:rsidR="00000000" w:rsidDel="00000000" w:rsidP="00000000" w:rsidRDefault="00000000" w:rsidRPr="00000000" w14:paraId="00000053">
      <w:pPr>
        <w:numPr>
          <w:ilvl w:val="0"/>
          <w:numId w:val="7"/>
        </w:numPr>
        <w:spacing w:line="276" w:lineRule="auto"/>
        <w:ind w:left="720" w:hanging="360"/>
        <w:rPr>
          <w:sz w:val="22"/>
          <w:szCs w:val="22"/>
          <w:u w:val="none"/>
        </w:rPr>
      </w:pPr>
      <w:r w:rsidDel="00000000" w:rsidR="00000000" w:rsidRPr="00000000">
        <w:rPr>
          <w:sz w:val="22"/>
          <w:szCs w:val="22"/>
          <w:rtl w:val="0"/>
        </w:rPr>
        <w:t xml:space="preserve">Write a few words or a sentence dictated by the child</w:t>
      </w:r>
    </w:p>
    <w:p w:rsidR="00000000" w:rsidDel="00000000" w:rsidP="00000000" w:rsidRDefault="00000000" w:rsidRPr="00000000" w14:paraId="00000054">
      <w:pPr>
        <w:numPr>
          <w:ilvl w:val="0"/>
          <w:numId w:val="7"/>
        </w:numPr>
        <w:spacing w:line="276" w:lineRule="auto"/>
        <w:ind w:left="720" w:hanging="360"/>
        <w:rPr>
          <w:sz w:val="22"/>
          <w:szCs w:val="22"/>
          <w:u w:val="none"/>
        </w:rPr>
      </w:pPr>
      <w:r w:rsidDel="00000000" w:rsidR="00000000" w:rsidRPr="00000000">
        <w:rPr>
          <w:sz w:val="22"/>
          <w:szCs w:val="22"/>
          <w:rtl w:val="0"/>
        </w:rPr>
        <w:t xml:space="preserve">Encourage exploration of writing methods and materials along with  the child’s attempts to write </w:t>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pStyle w:val="Heading1"/>
        <w:spacing w:after="0" w:before="0" w:line="276" w:lineRule="auto"/>
        <w:rPr>
          <w:b w:val="1"/>
          <w:bCs w:val="1"/>
          <w:color w:val="861714"/>
          <w:sz w:val="24"/>
          <w:szCs w:val="24"/>
        </w:rPr>
      </w:pPr>
      <w:bookmarkStart w:colFirst="0" w:colLast="0" w:name="_9uqdjrf8z6px" w:id="19"/>
      <w:bookmarkEnd w:id="19"/>
      <w:r w:rsidDel="00000000" w:rsidR="00000000" w:rsidRPr="00000000">
        <w:rPr>
          <w:b w:val="1"/>
          <w:bCs w:val="1"/>
          <w:color w:val="861714"/>
          <w:sz w:val="24"/>
          <w:szCs w:val="24"/>
          <w:rtl w:val="0"/>
        </w:rPr>
        <w:t xml:space="preserve">Have Fun! (Slide 13)</w:t>
      </w:r>
    </w:p>
    <w:p w:rsidR="00000000" w:rsidDel="00000000" w:rsidP="00000000" w:rsidRDefault="00000000" w:rsidRPr="00000000" w14:paraId="00000057">
      <w:pPr>
        <w:numPr>
          <w:ilvl w:val="0"/>
          <w:numId w:val="13"/>
        </w:numPr>
        <w:spacing w:line="276" w:lineRule="auto"/>
        <w:ind w:left="720" w:hanging="360"/>
        <w:rPr>
          <w:sz w:val="22"/>
          <w:szCs w:val="22"/>
          <w:u w:val="none"/>
        </w:rPr>
      </w:pPr>
      <w:r w:rsidDel="00000000" w:rsidR="00000000" w:rsidRPr="00000000">
        <w:rPr>
          <w:sz w:val="22"/>
          <w:szCs w:val="22"/>
          <w:rtl w:val="0"/>
        </w:rPr>
        <w:t xml:space="preserve">Positively acknowledge the child’s “reading” of a familiar story</w:t>
      </w:r>
    </w:p>
    <w:p w:rsidR="00000000" w:rsidDel="00000000" w:rsidP="00000000" w:rsidRDefault="00000000" w:rsidRPr="00000000" w14:paraId="00000058">
      <w:pPr>
        <w:numPr>
          <w:ilvl w:val="0"/>
          <w:numId w:val="13"/>
        </w:numPr>
        <w:spacing w:line="276" w:lineRule="auto"/>
        <w:ind w:left="720" w:hanging="360"/>
        <w:rPr>
          <w:sz w:val="22"/>
          <w:szCs w:val="22"/>
          <w:u w:val="none"/>
        </w:rPr>
      </w:pPr>
      <w:r w:rsidDel="00000000" w:rsidR="00000000" w:rsidRPr="00000000">
        <w:rPr>
          <w:sz w:val="22"/>
          <w:szCs w:val="22"/>
          <w:rtl w:val="0"/>
        </w:rPr>
        <w:t xml:space="preserve">Make stories up together (real or pretend) and allow the child to select objects, textures, or pictures that go along with the story</w:t>
      </w:r>
    </w:p>
    <w:p w:rsidR="00000000" w:rsidDel="00000000" w:rsidP="00000000" w:rsidRDefault="00000000" w:rsidRPr="00000000" w14:paraId="00000059">
      <w:pPr>
        <w:numPr>
          <w:ilvl w:val="0"/>
          <w:numId w:val="13"/>
        </w:numPr>
        <w:spacing w:line="276" w:lineRule="auto"/>
        <w:ind w:left="720" w:hanging="360"/>
        <w:rPr>
          <w:sz w:val="22"/>
          <w:szCs w:val="22"/>
          <w:u w:val="none"/>
        </w:rPr>
      </w:pPr>
      <w:r w:rsidDel="00000000" w:rsidR="00000000" w:rsidRPr="00000000">
        <w:rPr>
          <w:sz w:val="22"/>
          <w:szCs w:val="22"/>
          <w:rtl w:val="0"/>
        </w:rPr>
        <w:t xml:space="preserve">Write it all down together and re-read it often</w:t>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pStyle w:val="Heading1"/>
        <w:spacing w:after="0" w:before="0" w:line="276" w:lineRule="auto"/>
        <w:rPr>
          <w:b w:val="1"/>
          <w:bCs w:val="1"/>
          <w:color w:val="861714"/>
          <w:sz w:val="24"/>
          <w:szCs w:val="24"/>
        </w:rPr>
      </w:pPr>
      <w:bookmarkStart w:colFirst="0" w:colLast="0" w:name="_2cj8766wrw3l" w:id="20"/>
      <w:bookmarkEnd w:id="20"/>
      <w:r w:rsidDel="00000000" w:rsidR="00000000" w:rsidRPr="00000000">
        <w:rPr>
          <w:b w:val="1"/>
          <w:bCs w:val="1"/>
          <w:color w:val="861714"/>
          <w:sz w:val="24"/>
          <w:szCs w:val="24"/>
          <w:rtl w:val="0"/>
        </w:rPr>
        <w:t xml:space="preserve">Quality Literacy Experiences (Slide 14)</w:t>
      </w:r>
    </w:p>
    <w:p w:rsidR="00000000" w:rsidDel="00000000" w:rsidP="00000000" w:rsidRDefault="00000000" w:rsidRPr="00000000" w14:paraId="0000005C">
      <w:pPr>
        <w:spacing w:line="276" w:lineRule="auto"/>
        <w:rPr>
          <w:sz w:val="22"/>
          <w:szCs w:val="22"/>
        </w:rPr>
      </w:pPr>
      <w:r w:rsidDel="00000000" w:rsidR="00000000" w:rsidRPr="00000000">
        <w:rPr>
          <w:sz w:val="22"/>
          <w:szCs w:val="22"/>
          <w:shd w:fill="fff2cc" w:val="clear"/>
          <w:rtl w:val="0"/>
        </w:rPr>
        <w:t xml:space="preserve">Slide shows an image of a preschooler wearing a hat and sunglasses holding a cane and a butterfly on her hand.</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1"/>
        <w:spacing w:after="0" w:before="0" w:line="276" w:lineRule="auto"/>
        <w:rPr>
          <w:b w:val="1"/>
          <w:bCs w:val="1"/>
          <w:color w:val="861714"/>
          <w:sz w:val="24"/>
          <w:szCs w:val="24"/>
        </w:rPr>
      </w:pPr>
      <w:bookmarkStart w:colFirst="0" w:colLast="0" w:name="_2u6klydo1dif" w:id="21"/>
      <w:bookmarkEnd w:id="21"/>
      <w:r w:rsidDel="00000000" w:rsidR="00000000" w:rsidRPr="00000000">
        <w:rPr>
          <w:b w:val="1"/>
          <w:bCs w:val="1"/>
          <w:color w:val="861714"/>
          <w:sz w:val="24"/>
          <w:szCs w:val="24"/>
          <w:rtl w:val="0"/>
        </w:rPr>
        <w:t xml:space="preserve">Promoting Literacy (Slide 15)</w:t>
      </w:r>
    </w:p>
    <w:p w:rsidR="00000000" w:rsidDel="00000000" w:rsidP="00000000" w:rsidRDefault="00000000" w:rsidRPr="00000000" w14:paraId="0000005F">
      <w:pPr>
        <w:numPr>
          <w:ilvl w:val="0"/>
          <w:numId w:val="6"/>
        </w:numPr>
        <w:spacing w:line="276" w:lineRule="auto"/>
        <w:ind w:left="720" w:hanging="360"/>
        <w:rPr>
          <w:sz w:val="22"/>
          <w:szCs w:val="22"/>
          <w:u w:val="none"/>
        </w:rPr>
      </w:pPr>
      <w:r w:rsidDel="00000000" w:rsidR="00000000" w:rsidRPr="00000000">
        <w:rPr>
          <w:sz w:val="22"/>
          <w:szCs w:val="22"/>
          <w:rtl w:val="0"/>
        </w:rPr>
        <w:t xml:space="preserve">Reading together</w:t>
      </w:r>
    </w:p>
    <w:p w:rsidR="00000000" w:rsidDel="00000000" w:rsidP="00000000" w:rsidRDefault="00000000" w:rsidRPr="00000000" w14:paraId="00000060">
      <w:pPr>
        <w:numPr>
          <w:ilvl w:val="0"/>
          <w:numId w:val="6"/>
        </w:numPr>
        <w:spacing w:line="276" w:lineRule="auto"/>
        <w:ind w:left="720" w:hanging="360"/>
        <w:rPr>
          <w:sz w:val="22"/>
          <w:szCs w:val="22"/>
          <w:u w:val="none"/>
        </w:rPr>
      </w:pPr>
      <w:r w:rsidDel="00000000" w:rsidR="00000000" w:rsidRPr="00000000">
        <w:rPr>
          <w:sz w:val="22"/>
          <w:szCs w:val="22"/>
          <w:rtl w:val="0"/>
        </w:rPr>
        <w:t xml:space="preserve">Reading aloud to your child</w:t>
      </w:r>
    </w:p>
    <w:p w:rsidR="00000000" w:rsidDel="00000000" w:rsidP="00000000" w:rsidRDefault="00000000" w:rsidRPr="00000000" w14:paraId="00000061">
      <w:pPr>
        <w:numPr>
          <w:ilvl w:val="0"/>
          <w:numId w:val="6"/>
        </w:numPr>
        <w:spacing w:line="276" w:lineRule="auto"/>
        <w:ind w:left="720" w:hanging="360"/>
        <w:rPr>
          <w:sz w:val="22"/>
          <w:szCs w:val="22"/>
          <w:u w:val="none"/>
        </w:rPr>
      </w:pPr>
      <w:r w:rsidDel="00000000" w:rsidR="00000000" w:rsidRPr="00000000">
        <w:rPr>
          <w:sz w:val="22"/>
          <w:szCs w:val="22"/>
          <w:rtl w:val="0"/>
        </w:rPr>
        <w:t xml:space="preserve">Book concepts</w:t>
      </w:r>
    </w:p>
    <w:p w:rsidR="00000000" w:rsidDel="00000000" w:rsidP="00000000" w:rsidRDefault="00000000" w:rsidRPr="00000000" w14:paraId="00000062">
      <w:pPr>
        <w:numPr>
          <w:ilvl w:val="0"/>
          <w:numId w:val="6"/>
        </w:numPr>
        <w:spacing w:line="276" w:lineRule="auto"/>
        <w:ind w:left="720" w:hanging="360"/>
        <w:rPr>
          <w:sz w:val="22"/>
          <w:szCs w:val="22"/>
          <w:u w:val="none"/>
        </w:rPr>
      </w:pPr>
      <w:r w:rsidDel="00000000" w:rsidR="00000000" w:rsidRPr="00000000">
        <w:rPr>
          <w:sz w:val="22"/>
          <w:szCs w:val="22"/>
          <w:rtl w:val="0"/>
        </w:rPr>
        <w:t xml:space="preserve">Playing with sounds</w:t>
      </w:r>
    </w:p>
    <w:p w:rsidR="00000000" w:rsidDel="00000000" w:rsidP="00000000" w:rsidRDefault="00000000" w:rsidRPr="00000000" w14:paraId="00000063">
      <w:pPr>
        <w:numPr>
          <w:ilvl w:val="0"/>
          <w:numId w:val="6"/>
        </w:numPr>
        <w:spacing w:line="276" w:lineRule="auto"/>
        <w:ind w:left="720" w:hanging="360"/>
        <w:rPr>
          <w:sz w:val="22"/>
          <w:szCs w:val="22"/>
          <w:u w:val="none"/>
        </w:rPr>
      </w:pPr>
      <w:r w:rsidDel="00000000" w:rsidR="00000000" w:rsidRPr="00000000">
        <w:rPr>
          <w:sz w:val="22"/>
          <w:szCs w:val="22"/>
          <w:rtl w:val="0"/>
        </w:rPr>
        <w:t xml:space="preserve">Scribbling</w:t>
      </w:r>
    </w:p>
    <w:p w:rsidR="00000000" w:rsidDel="00000000" w:rsidP="00000000" w:rsidRDefault="00000000" w:rsidRPr="00000000" w14:paraId="00000064">
      <w:pPr>
        <w:numPr>
          <w:ilvl w:val="0"/>
          <w:numId w:val="6"/>
        </w:numPr>
        <w:spacing w:line="276" w:lineRule="auto"/>
        <w:ind w:left="720" w:hanging="360"/>
        <w:rPr>
          <w:sz w:val="22"/>
          <w:szCs w:val="22"/>
          <w:u w:val="none"/>
        </w:rPr>
      </w:pPr>
      <w:r w:rsidDel="00000000" w:rsidR="00000000" w:rsidRPr="00000000">
        <w:rPr>
          <w:sz w:val="22"/>
          <w:szCs w:val="22"/>
          <w:rtl w:val="0"/>
        </w:rPr>
        <w:t xml:space="preserve">Pretending to read and write</w:t>
      </w:r>
    </w:p>
    <w:p w:rsidR="00000000" w:rsidDel="00000000" w:rsidP="00000000" w:rsidRDefault="00000000" w:rsidRPr="00000000" w14:paraId="00000065">
      <w:pPr>
        <w:numPr>
          <w:ilvl w:val="0"/>
          <w:numId w:val="6"/>
        </w:numPr>
        <w:spacing w:line="276" w:lineRule="auto"/>
        <w:ind w:left="720" w:hanging="360"/>
        <w:rPr>
          <w:sz w:val="22"/>
          <w:szCs w:val="22"/>
          <w:u w:val="none"/>
        </w:rPr>
      </w:pPr>
      <w:r w:rsidDel="00000000" w:rsidR="00000000" w:rsidRPr="00000000">
        <w:rPr>
          <w:sz w:val="22"/>
          <w:szCs w:val="22"/>
          <w:rtl w:val="0"/>
        </w:rPr>
        <w:t xml:space="preserve">Generating lists together</w:t>
      </w:r>
    </w:p>
    <w:p w:rsidR="00000000" w:rsidDel="00000000" w:rsidP="00000000" w:rsidRDefault="00000000" w:rsidRPr="00000000" w14:paraId="00000066">
      <w:pPr>
        <w:numPr>
          <w:ilvl w:val="0"/>
          <w:numId w:val="6"/>
        </w:numPr>
        <w:spacing w:line="276" w:lineRule="auto"/>
        <w:ind w:left="720" w:hanging="360"/>
        <w:rPr>
          <w:sz w:val="22"/>
          <w:szCs w:val="22"/>
          <w:u w:val="none"/>
        </w:rPr>
      </w:pPr>
      <w:r w:rsidDel="00000000" w:rsidR="00000000" w:rsidRPr="00000000">
        <w:rPr>
          <w:sz w:val="22"/>
          <w:szCs w:val="22"/>
          <w:rtl w:val="0"/>
        </w:rPr>
        <w:t xml:space="preserve">Community outings</w:t>
      </w:r>
    </w:p>
    <w:p w:rsidR="00000000" w:rsidDel="00000000" w:rsidP="00000000" w:rsidRDefault="00000000" w:rsidRPr="00000000" w14:paraId="00000067">
      <w:pPr>
        <w:numPr>
          <w:ilvl w:val="0"/>
          <w:numId w:val="6"/>
        </w:numPr>
        <w:spacing w:line="276" w:lineRule="auto"/>
        <w:ind w:left="720" w:hanging="360"/>
        <w:rPr>
          <w:sz w:val="22"/>
          <w:szCs w:val="22"/>
          <w:u w:val="none"/>
        </w:rPr>
      </w:pPr>
      <w:r w:rsidDel="00000000" w:rsidR="00000000" w:rsidRPr="00000000">
        <w:rPr>
          <w:sz w:val="22"/>
          <w:szCs w:val="22"/>
          <w:rtl w:val="0"/>
        </w:rPr>
        <w:t xml:space="preserve">Cooking together</w:t>
      </w:r>
    </w:p>
    <w:p w:rsidR="00000000" w:rsidDel="00000000" w:rsidP="00000000" w:rsidRDefault="00000000" w:rsidRPr="00000000" w14:paraId="00000068">
      <w:pPr>
        <w:numPr>
          <w:ilvl w:val="0"/>
          <w:numId w:val="6"/>
        </w:numPr>
        <w:spacing w:line="276" w:lineRule="auto"/>
        <w:ind w:left="720" w:hanging="360"/>
        <w:rPr>
          <w:sz w:val="22"/>
          <w:szCs w:val="22"/>
          <w:u w:val="none"/>
        </w:rPr>
      </w:pPr>
      <w:r w:rsidDel="00000000" w:rsidR="00000000" w:rsidRPr="00000000">
        <w:rPr>
          <w:sz w:val="22"/>
          <w:szCs w:val="22"/>
          <w:rtl w:val="0"/>
        </w:rPr>
        <w:t xml:space="preserve">Sensory play</w:t>
      </w:r>
    </w:p>
    <w:p w:rsidR="00000000" w:rsidDel="00000000" w:rsidP="00000000" w:rsidRDefault="00000000" w:rsidRPr="00000000" w14:paraId="00000069">
      <w:pPr>
        <w:numPr>
          <w:ilvl w:val="0"/>
          <w:numId w:val="6"/>
        </w:numPr>
        <w:spacing w:line="276" w:lineRule="auto"/>
        <w:ind w:left="720" w:hanging="360"/>
        <w:rPr>
          <w:sz w:val="22"/>
          <w:szCs w:val="22"/>
          <w:u w:val="none"/>
        </w:rPr>
      </w:pPr>
      <w:r w:rsidDel="00000000" w:rsidR="00000000" w:rsidRPr="00000000">
        <w:rPr>
          <w:sz w:val="22"/>
          <w:szCs w:val="22"/>
          <w:rtl w:val="0"/>
        </w:rPr>
        <w:t xml:space="preserve">Chores</w:t>
      </w:r>
    </w:p>
    <w:p w:rsidR="00000000" w:rsidDel="00000000" w:rsidP="00000000" w:rsidRDefault="00000000" w:rsidRPr="00000000" w14:paraId="0000006A">
      <w:pPr>
        <w:numPr>
          <w:ilvl w:val="0"/>
          <w:numId w:val="6"/>
        </w:numPr>
        <w:spacing w:line="276" w:lineRule="auto"/>
        <w:ind w:left="720" w:hanging="360"/>
        <w:rPr>
          <w:sz w:val="22"/>
          <w:szCs w:val="22"/>
          <w:u w:val="none"/>
        </w:rPr>
      </w:pPr>
      <w:r w:rsidDel="00000000" w:rsidR="00000000" w:rsidRPr="00000000">
        <w:rPr>
          <w:sz w:val="22"/>
          <w:szCs w:val="22"/>
          <w:rtl w:val="0"/>
        </w:rPr>
        <w:t xml:space="preserve">Activity Routines</w:t>
      </w:r>
      <w:r w:rsidDel="00000000" w:rsidR="00000000" w:rsidRPr="00000000">
        <w:rPr>
          <w:rtl w:val="0"/>
        </w:rPr>
      </w:r>
    </w:p>
    <w:p w:rsidR="00000000" w:rsidDel="00000000" w:rsidP="00000000" w:rsidRDefault="00000000" w:rsidRPr="00000000" w14:paraId="0000006B">
      <w:pPr>
        <w:pStyle w:val="Heading1"/>
        <w:spacing w:after="0" w:before="0" w:line="276" w:lineRule="auto"/>
        <w:rPr>
          <w:b w:val="1"/>
          <w:bCs w:val="1"/>
          <w:color w:val="861714"/>
          <w:sz w:val="24"/>
          <w:szCs w:val="24"/>
        </w:rPr>
      </w:pPr>
      <w:bookmarkStart w:colFirst="0" w:colLast="0" w:name="_mhthvp2hwifp" w:id="22"/>
      <w:bookmarkEnd w:id="22"/>
      <w:r w:rsidDel="00000000" w:rsidR="00000000" w:rsidRPr="00000000">
        <w:rPr>
          <w:rtl w:val="0"/>
        </w:rPr>
      </w:r>
    </w:p>
    <w:p w:rsidR="00000000" w:rsidDel="00000000" w:rsidP="00000000" w:rsidRDefault="00000000" w:rsidRPr="00000000" w14:paraId="0000006C">
      <w:pPr>
        <w:pStyle w:val="Heading1"/>
        <w:spacing w:after="0" w:before="0" w:line="276" w:lineRule="auto"/>
        <w:rPr>
          <w:b w:val="1"/>
          <w:bCs w:val="1"/>
          <w:color w:val="861714"/>
          <w:sz w:val="24"/>
          <w:szCs w:val="24"/>
        </w:rPr>
      </w:pPr>
      <w:bookmarkStart w:colFirst="0" w:colLast="0" w:name="_dagpuvhcuu0f" w:id="23"/>
      <w:bookmarkEnd w:id="23"/>
      <w:r w:rsidDel="00000000" w:rsidR="00000000" w:rsidRPr="00000000">
        <w:rPr>
          <w:b w:val="1"/>
          <w:bCs w:val="1"/>
          <w:color w:val="861714"/>
          <w:sz w:val="24"/>
          <w:szCs w:val="24"/>
          <w:rtl w:val="0"/>
        </w:rPr>
        <w:t xml:space="preserve">Integrating Language with Experiences (Slide 16)</w:t>
      </w:r>
    </w:p>
    <w:p w:rsidR="00000000" w:rsidDel="00000000" w:rsidP="00000000" w:rsidRDefault="00000000" w:rsidRPr="00000000" w14:paraId="0000006D">
      <w:pPr>
        <w:spacing w:after="0" w:before="0" w:line="276" w:lineRule="auto"/>
        <w:rPr>
          <w:sz w:val="22"/>
          <w:szCs w:val="22"/>
          <w:shd w:fill="fff2cc" w:val="clear"/>
        </w:rPr>
      </w:pPr>
      <w:r w:rsidDel="00000000" w:rsidR="00000000" w:rsidRPr="00000000">
        <w:rPr>
          <w:sz w:val="22"/>
          <w:szCs w:val="22"/>
          <w:shd w:fill="fff2cc" w:val="clear"/>
          <w:rtl w:val="0"/>
        </w:rPr>
        <w:t xml:space="preserve">Slide shows clipart of a baby in a bathtub  with bubbles and a rubber duck.</w:t>
      </w:r>
    </w:p>
    <w:p w:rsidR="00000000" w:rsidDel="00000000" w:rsidP="00000000" w:rsidRDefault="00000000" w:rsidRPr="00000000" w14:paraId="0000006E">
      <w:pPr>
        <w:spacing w:after="0" w:before="0" w:line="276" w:lineRule="auto"/>
        <w:rPr>
          <w:b w:val="1"/>
          <w:bCs w:val="1"/>
          <w:color w:val="861714"/>
          <w:sz w:val="24"/>
          <w:szCs w:val="24"/>
        </w:rPr>
      </w:pPr>
      <w:r w:rsidDel="00000000" w:rsidR="00000000" w:rsidRPr="00000000">
        <w:rPr>
          <w:sz w:val="22"/>
          <w:szCs w:val="22"/>
          <w:rtl w:val="0"/>
        </w:rPr>
        <w:t xml:space="preserve">Daily activities offer opportunities to combine language with sensory awareness and development of basic concepts. As you go through an activity, give your baby time to use all his senses and pair language with what he is experiencing. </w:t>
      </w:r>
      <w:r w:rsidDel="00000000" w:rsidR="00000000" w:rsidRPr="00000000">
        <w:rPr>
          <w:rtl w:val="0"/>
        </w:rPr>
      </w:r>
    </w:p>
    <w:p w:rsidR="00000000" w:rsidDel="00000000" w:rsidP="00000000" w:rsidRDefault="00000000" w:rsidRPr="00000000" w14:paraId="0000006F">
      <w:pPr>
        <w:pStyle w:val="Heading1"/>
        <w:spacing w:after="0" w:before="0" w:line="276" w:lineRule="auto"/>
        <w:rPr>
          <w:b w:val="1"/>
          <w:bCs w:val="1"/>
          <w:color w:val="861714"/>
          <w:sz w:val="24"/>
          <w:szCs w:val="24"/>
        </w:rPr>
      </w:pPr>
      <w:bookmarkStart w:colFirst="0" w:colLast="0" w:name="_lhher0g6x027" w:id="24"/>
      <w:bookmarkEnd w:id="24"/>
      <w:r w:rsidDel="00000000" w:rsidR="00000000" w:rsidRPr="00000000">
        <w:rPr>
          <w:rtl w:val="0"/>
        </w:rPr>
      </w:r>
    </w:p>
    <w:p w:rsidR="00000000" w:rsidDel="00000000" w:rsidP="00000000" w:rsidRDefault="00000000" w:rsidRPr="00000000" w14:paraId="00000070">
      <w:pPr>
        <w:pStyle w:val="Heading1"/>
        <w:spacing w:after="0" w:before="0" w:line="276" w:lineRule="auto"/>
        <w:rPr>
          <w:b w:val="1"/>
          <w:bCs w:val="1"/>
          <w:color w:val="861714"/>
          <w:sz w:val="24"/>
          <w:szCs w:val="24"/>
        </w:rPr>
      </w:pPr>
      <w:bookmarkStart w:colFirst="0" w:colLast="0" w:name="_ep4pe1p4rnj4" w:id="25"/>
      <w:bookmarkEnd w:id="25"/>
      <w:r w:rsidDel="00000000" w:rsidR="00000000" w:rsidRPr="00000000">
        <w:rPr>
          <w:b w:val="1"/>
          <w:bCs w:val="1"/>
          <w:color w:val="861714"/>
          <w:sz w:val="24"/>
          <w:szCs w:val="24"/>
          <w:rtl w:val="0"/>
        </w:rPr>
        <w:t xml:space="preserve">Shared Language (Slide 17)</w:t>
      </w:r>
    </w:p>
    <w:p w:rsidR="00000000" w:rsidDel="00000000" w:rsidP="00000000" w:rsidRDefault="00000000" w:rsidRPr="00000000" w14:paraId="00000071">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Share your child’s focus: Your child will more easily learn language that is related to his needs and interests. </w:t>
      </w:r>
    </w:p>
    <w:p w:rsidR="00000000" w:rsidDel="00000000" w:rsidP="00000000" w:rsidRDefault="00000000" w:rsidRPr="00000000" w14:paraId="00000072">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Watch to see where his attention is placed and provide language about what he is attending to at that moment.</w:t>
      </w:r>
    </w:p>
    <w:p w:rsidR="00000000" w:rsidDel="00000000" w:rsidP="00000000" w:rsidRDefault="00000000" w:rsidRPr="00000000" w14:paraId="00000073">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All of our senses are involved in communication.</w:t>
      </w:r>
    </w:p>
    <w:p w:rsidR="00000000" w:rsidDel="00000000" w:rsidP="00000000" w:rsidRDefault="00000000" w:rsidRPr="00000000" w14:paraId="00000074">
      <w:pPr>
        <w:pStyle w:val="Heading1"/>
        <w:spacing w:after="0" w:before="0" w:line="276" w:lineRule="auto"/>
        <w:rPr>
          <w:b w:val="1"/>
          <w:bCs w:val="1"/>
          <w:color w:val="861714"/>
          <w:sz w:val="24"/>
          <w:szCs w:val="24"/>
        </w:rPr>
      </w:pPr>
      <w:bookmarkStart w:colFirst="0" w:colLast="0" w:name="_xca98tfc40zk" w:id="26"/>
      <w:bookmarkEnd w:id="26"/>
      <w:r w:rsidDel="00000000" w:rsidR="00000000" w:rsidRPr="00000000">
        <w:rPr>
          <w:rtl w:val="0"/>
        </w:rPr>
      </w:r>
    </w:p>
    <w:p w:rsidR="00000000" w:rsidDel="00000000" w:rsidP="00000000" w:rsidRDefault="00000000" w:rsidRPr="00000000" w14:paraId="00000075">
      <w:pPr>
        <w:pStyle w:val="Heading1"/>
        <w:spacing w:after="0" w:before="0" w:line="276" w:lineRule="auto"/>
        <w:rPr>
          <w:b w:val="1"/>
          <w:bCs w:val="1"/>
          <w:color w:val="861714"/>
          <w:sz w:val="24"/>
          <w:szCs w:val="24"/>
        </w:rPr>
      </w:pPr>
      <w:bookmarkStart w:colFirst="0" w:colLast="0" w:name="_u56bf9447aai" w:id="27"/>
      <w:bookmarkEnd w:id="27"/>
      <w:r w:rsidDel="00000000" w:rsidR="00000000" w:rsidRPr="00000000">
        <w:rPr>
          <w:b w:val="1"/>
          <w:bCs w:val="1"/>
          <w:color w:val="861714"/>
          <w:sz w:val="24"/>
          <w:szCs w:val="24"/>
          <w:rtl w:val="0"/>
        </w:rPr>
        <w:t xml:space="preserve">Strategies &amp; Activities (Slide 23)</w:t>
      </w:r>
    </w:p>
    <w:p w:rsidR="00000000" w:rsidDel="00000000" w:rsidP="00000000" w:rsidRDefault="00000000" w:rsidRPr="00000000" w14:paraId="00000076">
      <w:pPr>
        <w:spacing w:after="0" w:before="0" w:line="276" w:lineRule="auto"/>
        <w:rPr>
          <w:sz w:val="22"/>
          <w:szCs w:val="22"/>
        </w:rPr>
      </w:pPr>
      <w:r w:rsidDel="00000000" w:rsidR="00000000" w:rsidRPr="00000000">
        <w:rPr>
          <w:sz w:val="22"/>
          <w:szCs w:val="22"/>
          <w:rtl w:val="0"/>
        </w:rPr>
        <w:t xml:space="preserve">Find an activity you can share with the family </w:t>
      </w:r>
    </w:p>
    <w:p w:rsidR="00000000" w:rsidDel="00000000" w:rsidP="00000000" w:rsidRDefault="00000000" w:rsidRPr="00000000" w14:paraId="00000077">
      <w:pPr>
        <w:numPr>
          <w:ilvl w:val="0"/>
          <w:numId w:val="10"/>
        </w:numPr>
        <w:spacing w:after="0" w:before="0" w:line="276" w:lineRule="auto"/>
        <w:ind w:left="720" w:hanging="360"/>
        <w:rPr>
          <w:sz w:val="22"/>
          <w:szCs w:val="22"/>
          <w:u w:val="none"/>
        </w:rPr>
      </w:pPr>
      <w:r w:rsidDel="00000000" w:rsidR="00000000" w:rsidRPr="00000000">
        <w:rPr>
          <w:sz w:val="22"/>
          <w:szCs w:val="22"/>
          <w:rtl w:val="0"/>
        </w:rPr>
        <w:t xml:space="preserve">PreK Guidelines</w:t>
      </w:r>
    </w:p>
    <w:p w:rsidR="00000000" w:rsidDel="00000000" w:rsidP="00000000" w:rsidRDefault="00000000" w:rsidRPr="00000000" w14:paraId="00000078">
      <w:pPr>
        <w:numPr>
          <w:ilvl w:val="0"/>
          <w:numId w:val="10"/>
        </w:numPr>
        <w:spacing w:after="0" w:before="0" w:line="276" w:lineRule="auto"/>
        <w:ind w:left="720" w:hanging="360"/>
        <w:rPr>
          <w:sz w:val="22"/>
          <w:szCs w:val="22"/>
          <w:u w:val="none"/>
        </w:rPr>
      </w:pPr>
      <w:r w:rsidDel="00000000" w:rsidR="00000000" w:rsidRPr="00000000">
        <w:rPr>
          <w:sz w:val="22"/>
          <w:szCs w:val="22"/>
          <w:rtl w:val="0"/>
        </w:rPr>
        <w:t xml:space="preserve">Activities and Resource Guide - Perkins</w:t>
      </w:r>
    </w:p>
    <w:p w:rsidR="00000000" w:rsidDel="00000000" w:rsidP="00000000" w:rsidRDefault="00000000" w:rsidRPr="00000000" w14:paraId="00000079">
      <w:pPr>
        <w:numPr>
          <w:ilvl w:val="0"/>
          <w:numId w:val="10"/>
        </w:numPr>
        <w:spacing w:after="0" w:before="0" w:line="276" w:lineRule="auto"/>
        <w:ind w:left="720" w:hanging="360"/>
        <w:rPr>
          <w:sz w:val="22"/>
          <w:szCs w:val="22"/>
          <w:u w:val="none"/>
        </w:rPr>
      </w:pPr>
      <w:r w:rsidDel="00000000" w:rsidR="00000000" w:rsidRPr="00000000">
        <w:rPr>
          <w:sz w:val="22"/>
          <w:szCs w:val="22"/>
          <w:rtl w:val="0"/>
        </w:rPr>
        <w:t xml:space="preserve">Oregon Project activities</w:t>
      </w:r>
    </w:p>
    <w:p w:rsidR="00000000" w:rsidDel="00000000" w:rsidP="00000000" w:rsidRDefault="00000000" w:rsidRPr="00000000" w14:paraId="0000007A">
      <w:pPr>
        <w:numPr>
          <w:ilvl w:val="0"/>
          <w:numId w:val="10"/>
        </w:numPr>
        <w:spacing w:after="0" w:before="0" w:line="276" w:lineRule="auto"/>
        <w:ind w:left="720" w:hanging="360"/>
        <w:rPr>
          <w:sz w:val="22"/>
          <w:szCs w:val="22"/>
          <w:u w:val="none"/>
        </w:rPr>
      </w:pPr>
      <w:r w:rsidDel="00000000" w:rsidR="00000000" w:rsidRPr="00000000">
        <w:rPr>
          <w:sz w:val="22"/>
          <w:szCs w:val="22"/>
          <w:rtl w:val="0"/>
        </w:rPr>
        <w:t xml:space="preserve">Elementary Concepts - TSBVI</w:t>
      </w:r>
    </w:p>
    <w:p w:rsidR="00000000" w:rsidDel="00000000" w:rsidP="00000000" w:rsidRDefault="00000000" w:rsidRPr="00000000" w14:paraId="0000007B">
      <w:pPr>
        <w:numPr>
          <w:ilvl w:val="0"/>
          <w:numId w:val="10"/>
        </w:numPr>
        <w:spacing w:after="0" w:before="0" w:line="276" w:lineRule="auto"/>
        <w:ind w:left="720" w:hanging="360"/>
        <w:rPr>
          <w:sz w:val="22"/>
          <w:szCs w:val="22"/>
          <w:u w:val="none"/>
        </w:rPr>
      </w:pPr>
      <w:r w:rsidDel="00000000" w:rsidR="00000000" w:rsidRPr="00000000">
        <w:rPr>
          <w:sz w:val="22"/>
          <w:szCs w:val="22"/>
          <w:rtl w:val="0"/>
        </w:rPr>
        <w:t xml:space="preserve">Preschool and other early educational references - Carolina; Little Texans, Big Futures</w:t>
      </w:r>
    </w:p>
    <w:p w:rsidR="00000000" w:rsidDel="00000000" w:rsidP="00000000" w:rsidRDefault="00000000" w:rsidRPr="00000000" w14:paraId="0000007C">
      <w:pPr>
        <w:numPr>
          <w:ilvl w:val="0"/>
          <w:numId w:val="10"/>
        </w:numPr>
        <w:spacing w:after="0" w:before="0" w:line="276" w:lineRule="auto"/>
        <w:ind w:left="720" w:hanging="360"/>
        <w:rPr>
          <w:sz w:val="22"/>
          <w:szCs w:val="22"/>
          <w:u w:val="none"/>
        </w:rPr>
      </w:pPr>
      <w:r w:rsidDel="00000000" w:rsidR="00000000" w:rsidRPr="00000000">
        <w:rPr>
          <w:sz w:val="22"/>
          <w:szCs w:val="22"/>
          <w:rtl w:val="0"/>
        </w:rPr>
        <w:t xml:space="preserve">Laptime and Lullabies - APH</w:t>
      </w:r>
    </w:p>
    <w:p w:rsidR="00000000" w:rsidDel="00000000" w:rsidP="00000000" w:rsidRDefault="00000000" w:rsidRPr="00000000" w14:paraId="0000007D">
      <w:pPr>
        <w:spacing w:after="0" w:before="0" w:line="276" w:lineRule="auto"/>
        <w:rPr/>
      </w:pPr>
      <w:r w:rsidDel="00000000" w:rsidR="00000000" w:rsidRPr="00000000">
        <w:rPr>
          <w:rtl w:val="0"/>
        </w:rPr>
      </w:r>
    </w:p>
    <w:p w:rsidR="00000000" w:rsidDel="00000000" w:rsidP="00000000" w:rsidRDefault="00000000" w:rsidRPr="00000000" w14:paraId="0000007E">
      <w:pPr>
        <w:pStyle w:val="Heading1"/>
        <w:spacing w:after="0" w:before="0" w:line="276" w:lineRule="auto"/>
        <w:rPr>
          <w:b w:val="1"/>
          <w:bCs w:val="1"/>
          <w:color w:val="861714"/>
          <w:sz w:val="24"/>
          <w:szCs w:val="24"/>
        </w:rPr>
      </w:pPr>
      <w:bookmarkStart w:colFirst="0" w:colLast="0" w:name="_qji1cv8h3l0i" w:id="28"/>
      <w:bookmarkEnd w:id="28"/>
      <w:r w:rsidDel="00000000" w:rsidR="00000000" w:rsidRPr="00000000">
        <w:rPr>
          <w:b w:val="1"/>
          <w:bCs w:val="1"/>
          <w:color w:val="861714"/>
          <w:sz w:val="24"/>
          <w:szCs w:val="24"/>
          <w:rtl w:val="0"/>
        </w:rPr>
        <w:t xml:space="preserve">From Experiences to Literacy (Slide 18)</w:t>
      </w:r>
    </w:p>
    <w:p w:rsidR="00000000" w:rsidDel="00000000" w:rsidP="00000000" w:rsidRDefault="00000000" w:rsidRPr="00000000" w14:paraId="0000007F">
      <w:pPr>
        <w:spacing w:line="276" w:lineRule="auto"/>
        <w:rPr/>
      </w:pPr>
      <w:r w:rsidDel="00000000" w:rsidR="00000000" w:rsidRPr="00000000">
        <w:rPr>
          <w:sz w:val="22"/>
          <w:szCs w:val="22"/>
          <w:shd w:fill="fff2cc" w:val="clear"/>
          <w:rtl w:val="0"/>
        </w:rPr>
        <w:t xml:space="preserve">Slide shows an image of a child petting a horse, a graphic of a drawing of a horse, and a text box with the word “horse” written inside. </w:t>
      </w:r>
      <w:r w:rsidDel="00000000" w:rsidR="00000000" w:rsidRPr="00000000">
        <w:rPr>
          <w:rtl w:val="0"/>
        </w:rPr>
      </w:r>
    </w:p>
    <w:p w:rsidR="00000000" w:rsidDel="00000000" w:rsidP="00000000" w:rsidRDefault="00000000" w:rsidRPr="00000000" w14:paraId="00000080">
      <w:pPr>
        <w:pStyle w:val="Heading1"/>
        <w:spacing w:after="0" w:before="0" w:line="276" w:lineRule="auto"/>
        <w:rPr>
          <w:b w:val="1"/>
          <w:bCs w:val="1"/>
          <w:color w:val="861714"/>
          <w:sz w:val="24"/>
          <w:szCs w:val="24"/>
        </w:rPr>
      </w:pPr>
      <w:bookmarkStart w:colFirst="0" w:colLast="0" w:name="_9fw5kpimxnur" w:id="29"/>
      <w:bookmarkEnd w:id="29"/>
      <w:r w:rsidDel="00000000" w:rsidR="00000000" w:rsidRPr="00000000">
        <w:rPr>
          <w:rtl w:val="0"/>
        </w:rPr>
      </w:r>
    </w:p>
    <w:p w:rsidR="00000000" w:rsidDel="00000000" w:rsidP="00000000" w:rsidRDefault="00000000" w:rsidRPr="00000000" w14:paraId="00000081">
      <w:pPr>
        <w:pStyle w:val="Heading1"/>
        <w:spacing w:after="0" w:before="0" w:line="276" w:lineRule="auto"/>
        <w:rPr>
          <w:b w:val="1"/>
          <w:bCs w:val="1"/>
          <w:color w:val="861714"/>
          <w:sz w:val="24"/>
          <w:szCs w:val="24"/>
        </w:rPr>
      </w:pPr>
      <w:bookmarkStart w:colFirst="0" w:colLast="0" w:name="_o0kviv3sfjv2" w:id="30"/>
      <w:bookmarkEnd w:id="30"/>
      <w:r w:rsidDel="00000000" w:rsidR="00000000" w:rsidRPr="00000000">
        <w:rPr>
          <w:b w:val="1"/>
          <w:bCs w:val="1"/>
          <w:color w:val="861714"/>
          <w:sz w:val="24"/>
          <w:szCs w:val="24"/>
          <w:rtl w:val="0"/>
        </w:rPr>
        <w:t xml:space="preserve">Literacy Rich Environments (Slide 19)</w:t>
      </w:r>
    </w:p>
    <w:p w:rsidR="00000000" w:rsidDel="00000000" w:rsidP="00000000" w:rsidRDefault="00000000" w:rsidRPr="00000000" w14:paraId="00000082">
      <w:pPr>
        <w:spacing w:line="276" w:lineRule="auto"/>
        <w:rPr>
          <w:b w:val="1"/>
          <w:bCs w:val="1"/>
          <w:color w:val="861714"/>
          <w:sz w:val="24"/>
          <w:szCs w:val="24"/>
        </w:rPr>
      </w:pPr>
      <w:r w:rsidDel="00000000" w:rsidR="00000000" w:rsidRPr="00000000">
        <w:rPr>
          <w:sz w:val="22"/>
          <w:szCs w:val="22"/>
          <w:shd w:fill="fff2cc" w:val="clear"/>
          <w:rtl w:val="0"/>
        </w:rPr>
        <w:t xml:space="preserve">Slide shows an image of an infant sitting on a blanket next to a bookshelf with several board books strewn about around him.</w:t>
      </w:r>
      <w:r w:rsidDel="00000000" w:rsidR="00000000" w:rsidRPr="00000000">
        <w:rPr>
          <w:rtl w:val="0"/>
        </w:rPr>
      </w:r>
    </w:p>
    <w:p w:rsidR="00000000" w:rsidDel="00000000" w:rsidP="00000000" w:rsidRDefault="00000000" w:rsidRPr="00000000" w14:paraId="00000083">
      <w:pPr>
        <w:pStyle w:val="Heading1"/>
        <w:spacing w:after="0" w:before="0" w:line="276" w:lineRule="auto"/>
        <w:rPr>
          <w:b w:val="1"/>
          <w:bCs w:val="1"/>
          <w:color w:val="861714"/>
          <w:sz w:val="24"/>
          <w:szCs w:val="24"/>
        </w:rPr>
      </w:pPr>
      <w:bookmarkStart w:colFirst="0" w:colLast="0" w:name="_lxv8f5jg2jjl" w:id="31"/>
      <w:bookmarkEnd w:id="31"/>
      <w:r w:rsidDel="00000000" w:rsidR="00000000" w:rsidRPr="00000000">
        <w:rPr>
          <w:rtl w:val="0"/>
        </w:rPr>
      </w:r>
    </w:p>
    <w:p w:rsidR="00000000" w:rsidDel="00000000" w:rsidP="00000000" w:rsidRDefault="00000000" w:rsidRPr="00000000" w14:paraId="00000084">
      <w:pPr>
        <w:pStyle w:val="Heading1"/>
        <w:spacing w:after="0" w:before="0" w:line="276" w:lineRule="auto"/>
        <w:rPr>
          <w:b w:val="1"/>
          <w:bCs w:val="1"/>
          <w:color w:val="861714"/>
          <w:sz w:val="24"/>
          <w:szCs w:val="24"/>
        </w:rPr>
      </w:pPr>
      <w:bookmarkStart w:colFirst="0" w:colLast="0" w:name="_swxc59neopyy" w:id="32"/>
      <w:bookmarkEnd w:id="32"/>
      <w:r w:rsidDel="00000000" w:rsidR="00000000" w:rsidRPr="00000000">
        <w:rPr>
          <w:b w:val="1"/>
          <w:bCs w:val="1"/>
          <w:color w:val="861714"/>
          <w:sz w:val="24"/>
          <w:szCs w:val="24"/>
          <w:rtl w:val="0"/>
        </w:rPr>
        <w:t xml:space="preserve">Considerations (Slide 20)</w:t>
      </w:r>
    </w:p>
    <w:p w:rsidR="00000000" w:rsidDel="00000000" w:rsidP="00000000" w:rsidRDefault="00000000" w:rsidRPr="00000000" w14:paraId="00000085">
      <w:pPr>
        <w:numPr>
          <w:ilvl w:val="0"/>
          <w:numId w:val="4"/>
        </w:numPr>
        <w:spacing w:line="276" w:lineRule="auto"/>
        <w:ind w:left="720" w:hanging="360"/>
        <w:rPr>
          <w:sz w:val="22"/>
          <w:szCs w:val="22"/>
          <w:u w:val="none"/>
        </w:rPr>
      </w:pPr>
      <w:r w:rsidDel="00000000" w:rsidR="00000000" w:rsidRPr="00000000">
        <w:rPr>
          <w:sz w:val="22"/>
          <w:szCs w:val="22"/>
          <w:rtl w:val="0"/>
        </w:rPr>
        <w:t xml:space="preserve">Real objects</w:t>
      </w:r>
    </w:p>
    <w:p w:rsidR="00000000" w:rsidDel="00000000" w:rsidP="00000000" w:rsidRDefault="00000000" w:rsidRPr="00000000" w14:paraId="00000086">
      <w:pPr>
        <w:numPr>
          <w:ilvl w:val="0"/>
          <w:numId w:val="4"/>
        </w:numPr>
        <w:spacing w:line="276" w:lineRule="auto"/>
        <w:ind w:left="720" w:hanging="360"/>
        <w:rPr>
          <w:sz w:val="22"/>
          <w:szCs w:val="22"/>
          <w:u w:val="none"/>
        </w:rPr>
      </w:pPr>
      <w:r w:rsidDel="00000000" w:rsidR="00000000" w:rsidRPr="00000000">
        <w:rPr>
          <w:sz w:val="22"/>
          <w:szCs w:val="22"/>
          <w:rtl w:val="0"/>
        </w:rPr>
        <w:t xml:space="preserve">Items to explore visually and tactually</w:t>
      </w:r>
    </w:p>
    <w:p w:rsidR="00000000" w:rsidDel="00000000" w:rsidP="00000000" w:rsidRDefault="00000000" w:rsidRPr="00000000" w14:paraId="00000087">
      <w:pPr>
        <w:numPr>
          <w:ilvl w:val="0"/>
          <w:numId w:val="4"/>
        </w:numPr>
        <w:spacing w:line="276" w:lineRule="auto"/>
        <w:ind w:left="720" w:hanging="360"/>
        <w:rPr>
          <w:sz w:val="22"/>
          <w:szCs w:val="22"/>
          <w:u w:val="none"/>
        </w:rPr>
      </w:pPr>
      <w:r w:rsidDel="00000000" w:rsidR="00000000" w:rsidRPr="00000000">
        <w:rPr>
          <w:sz w:val="22"/>
          <w:szCs w:val="22"/>
          <w:rtl w:val="0"/>
        </w:rPr>
        <w:t xml:space="preserve">Places to share interactions</w:t>
      </w:r>
    </w:p>
    <w:p w:rsidR="00000000" w:rsidDel="00000000" w:rsidP="00000000" w:rsidRDefault="00000000" w:rsidRPr="00000000" w14:paraId="00000088">
      <w:pPr>
        <w:numPr>
          <w:ilvl w:val="0"/>
          <w:numId w:val="4"/>
        </w:numPr>
        <w:spacing w:line="276" w:lineRule="auto"/>
        <w:ind w:left="720" w:hanging="360"/>
        <w:rPr>
          <w:sz w:val="22"/>
          <w:szCs w:val="22"/>
          <w:u w:val="none"/>
        </w:rPr>
      </w:pPr>
      <w:r w:rsidDel="00000000" w:rsidR="00000000" w:rsidRPr="00000000">
        <w:rPr>
          <w:sz w:val="22"/>
          <w:szCs w:val="22"/>
          <w:rtl w:val="0"/>
        </w:rPr>
        <w:t xml:space="preserve">Access to functional print, braille, pictures</w:t>
      </w:r>
    </w:p>
    <w:p w:rsidR="00000000" w:rsidDel="00000000" w:rsidP="00000000" w:rsidRDefault="00000000" w:rsidRPr="00000000" w14:paraId="00000089">
      <w:pPr>
        <w:numPr>
          <w:ilvl w:val="0"/>
          <w:numId w:val="4"/>
        </w:numPr>
        <w:spacing w:line="276" w:lineRule="auto"/>
        <w:ind w:left="720" w:hanging="360"/>
        <w:rPr>
          <w:sz w:val="22"/>
          <w:szCs w:val="22"/>
          <w:u w:val="none"/>
        </w:rPr>
      </w:pPr>
      <w:r w:rsidDel="00000000" w:rsidR="00000000" w:rsidRPr="00000000">
        <w:rPr>
          <w:sz w:val="22"/>
          <w:szCs w:val="22"/>
          <w:rtl w:val="0"/>
        </w:rPr>
        <w:t xml:space="preserve">Repeat and novel experiences</w:t>
      </w:r>
    </w:p>
    <w:p w:rsidR="00000000" w:rsidDel="00000000" w:rsidP="00000000" w:rsidRDefault="00000000" w:rsidRPr="00000000" w14:paraId="0000008A">
      <w:pPr>
        <w:numPr>
          <w:ilvl w:val="0"/>
          <w:numId w:val="4"/>
        </w:numPr>
        <w:spacing w:line="276" w:lineRule="auto"/>
        <w:ind w:left="720" w:hanging="360"/>
        <w:rPr>
          <w:sz w:val="22"/>
          <w:szCs w:val="22"/>
          <w:u w:val="none"/>
        </w:rPr>
      </w:pPr>
      <w:r w:rsidDel="00000000" w:rsidR="00000000" w:rsidRPr="00000000">
        <w:rPr>
          <w:sz w:val="22"/>
          <w:szCs w:val="22"/>
          <w:rtl w:val="0"/>
        </w:rPr>
        <w:t xml:space="preserve">Consistent routines</w:t>
      </w:r>
    </w:p>
    <w:p w:rsidR="00000000" w:rsidDel="00000000" w:rsidP="00000000" w:rsidRDefault="00000000" w:rsidRPr="00000000" w14:paraId="0000008B">
      <w:pPr>
        <w:numPr>
          <w:ilvl w:val="0"/>
          <w:numId w:val="4"/>
        </w:numPr>
        <w:spacing w:line="276" w:lineRule="auto"/>
        <w:ind w:left="720" w:hanging="360"/>
        <w:rPr>
          <w:sz w:val="22"/>
          <w:szCs w:val="22"/>
          <w:u w:val="none"/>
        </w:rPr>
      </w:pPr>
      <w:r w:rsidDel="00000000" w:rsidR="00000000" w:rsidRPr="00000000">
        <w:rPr>
          <w:sz w:val="22"/>
          <w:szCs w:val="22"/>
          <w:rtl w:val="0"/>
        </w:rPr>
        <w:t xml:space="preserve">Opportunities to notice others reading and writing</w:t>
      </w:r>
      <w:r w:rsidDel="00000000" w:rsidR="00000000" w:rsidRPr="00000000">
        <w:rPr>
          <w:rtl w:val="0"/>
        </w:rPr>
      </w:r>
    </w:p>
    <w:p w:rsidR="00000000" w:rsidDel="00000000" w:rsidP="00000000" w:rsidRDefault="00000000" w:rsidRPr="00000000" w14:paraId="0000008C">
      <w:pPr>
        <w:pStyle w:val="Heading1"/>
        <w:spacing w:after="0" w:before="0" w:line="276" w:lineRule="auto"/>
        <w:rPr>
          <w:b w:val="1"/>
          <w:bCs w:val="1"/>
          <w:color w:val="861714"/>
          <w:sz w:val="24"/>
          <w:szCs w:val="24"/>
        </w:rPr>
      </w:pPr>
      <w:bookmarkStart w:colFirst="0" w:colLast="0" w:name="_ps3n0aqzi6cj" w:id="33"/>
      <w:bookmarkEnd w:id="33"/>
      <w:r w:rsidDel="00000000" w:rsidR="00000000" w:rsidRPr="00000000">
        <w:rPr>
          <w:rtl w:val="0"/>
        </w:rPr>
      </w:r>
    </w:p>
    <w:p w:rsidR="00000000" w:rsidDel="00000000" w:rsidP="00000000" w:rsidRDefault="00000000" w:rsidRPr="00000000" w14:paraId="0000008D">
      <w:pPr>
        <w:pStyle w:val="Heading1"/>
        <w:spacing w:after="0" w:before="0" w:line="276" w:lineRule="auto"/>
        <w:rPr>
          <w:b w:val="1"/>
          <w:bCs w:val="1"/>
          <w:color w:val="861714"/>
          <w:sz w:val="24"/>
          <w:szCs w:val="24"/>
        </w:rPr>
      </w:pPr>
      <w:bookmarkStart w:colFirst="0" w:colLast="0" w:name="_k7j24hr7ndwj" w:id="34"/>
      <w:bookmarkEnd w:id="34"/>
      <w:r w:rsidDel="00000000" w:rsidR="00000000" w:rsidRPr="00000000">
        <w:rPr>
          <w:b w:val="1"/>
          <w:bCs w:val="1"/>
          <w:color w:val="861714"/>
          <w:sz w:val="24"/>
          <w:szCs w:val="24"/>
          <w:rtl w:val="0"/>
        </w:rPr>
        <w:t xml:space="preserve">Things to Do (Slide 21)</w:t>
      </w:r>
    </w:p>
    <w:p w:rsidR="00000000" w:rsidDel="00000000" w:rsidP="00000000" w:rsidRDefault="00000000" w:rsidRPr="00000000" w14:paraId="0000008E">
      <w:pPr>
        <w:spacing w:after="0" w:before="0" w:line="276" w:lineRule="auto"/>
        <w:ind w:left="0" w:firstLine="0"/>
        <w:rPr>
          <w:sz w:val="22"/>
          <w:szCs w:val="22"/>
          <w:shd w:fill="fff2cc" w:val="clear"/>
        </w:rPr>
      </w:pPr>
      <w:r w:rsidDel="00000000" w:rsidR="00000000" w:rsidRPr="00000000">
        <w:rPr>
          <w:sz w:val="22"/>
          <w:szCs w:val="22"/>
          <w:shd w:fill="fff2cc" w:val="clear"/>
          <w:rtl w:val="0"/>
        </w:rPr>
        <w:t xml:space="preserve">Slide shows an image of an adult female sitting on a couch with an infant with white hair. They are each reading a book.</w:t>
      </w:r>
    </w:p>
    <w:p w:rsidR="00000000" w:rsidDel="00000000" w:rsidP="00000000" w:rsidRDefault="00000000" w:rsidRPr="00000000" w14:paraId="0000008F">
      <w:pPr>
        <w:numPr>
          <w:ilvl w:val="0"/>
          <w:numId w:val="5"/>
        </w:numPr>
        <w:spacing w:after="0" w:before="0" w:line="276" w:lineRule="auto"/>
        <w:ind w:left="720" w:hanging="360"/>
        <w:rPr>
          <w:sz w:val="22"/>
          <w:szCs w:val="22"/>
          <w:u w:val="none"/>
        </w:rPr>
      </w:pPr>
      <w:r w:rsidDel="00000000" w:rsidR="00000000" w:rsidRPr="00000000">
        <w:rPr>
          <w:sz w:val="22"/>
          <w:szCs w:val="22"/>
          <w:rtl w:val="0"/>
        </w:rPr>
        <w:t xml:space="preserve">Labeling toy bins or cabinets </w:t>
      </w:r>
    </w:p>
    <w:p w:rsidR="00000000" w:rsidDel="00000000" w:rsidP="00000000" w:rsidRDefault="00000000" w:rsidRPr="00000000" w14:paraId="00000090">
      <w:pPr>
        <w:numPr>
          <w:ilvl w:val="0"/>
          <w:numId w:val="5"/>
        </w:numPr>
        <w:spacing w:after="0" w:before="0" w:line="276" w:lineRule="auto"/>
        <w:ind w:left="720" w:hanging="360"/>
        <w:rPr>
          <w:sz w:val="22"/>
          <w:szCs w:val="22"/>
          <w:u w:val="none"/>
        </w:rPr>
      </w:pPr>
      <w:r w:rsidDel="00000000" w:rsidR="00000000" w:rsidRPr="00000000">
        <w:rPr>
          <w:sz w:val="22"/>
          <w:szCs w:val="22"/>
          <w:rtl w:val="0"/>
        </w:rPr>
        <w:t xml:space="preserve">Pointing out print or describing print signs in stores</w:t>
      </w:r>
    </w:p>
    <w:p w:rsidR="00000000" w:rsidDel="00000000" w:rsidP="00000000" w:rsidRDefault="00000000" w:rsidRPr="00000000" w14:paraId="00000091">
      <w:pPr>
        <w:numPr>
          <w:ilvl w:val="0"/>
          <w:numId w:val="5"/>
        </w:numPr>
        <w:spacing w:after="0" w:before="0" w:line="276" w:lineRule="auto"/>
        <w:ind w:left="720" w:hanging="360"/>
        <w:rPr>
          <w:sz w:val="22"/>
          <w:szCs w:val="22"/>
          <w:u w:val="none"/>
        </w:rPr>
      </w:pPr>
      <w:r w:rsidDel="00000000" w:rsidR="00000000" w:rsidRPr="00000000">
        <w:rPr>
          <w:sz w:val="22"/>
          <w:szCs w:val="22"/>
          <w:rtl w:val="0"/>
        </w:rPr>
        <w:t xml:space="preserve">Use simple calendars or “to-do lists”</w:t>
      </w:r>
    </w:p>
    <w:p w:rsidR="00000000" w:rsidDel="00000000" w:rsidP="00000000" w:rsidRDefault="00000000" w:rsidRPr="00000000" w14:paraId="00000092">
      <w:pPr>
        <w:numPr>
          <w:ilvl w:val="0"/>
          <w:numId w:val="5"/>
        </w:numPr>
        <w:spacing w:after="0" w:before="0" w:line="276" w:lineRule="auto"/>
        <w:ind w:left="720" w:hanging="360"/>
        <w:rPr>
          <w:sz w:val="22"/>
          <w:szCs w:val="22"/>
          <w:u w:val="none"/>
        </w:rPr>
      </w:pPr>
      <w:r w:rsidDel="00000000" w:rsidR="00000000" w:rsidRPr="00000000">
        <w:rPr>
          <w:sz w:val="22"/>
          <w:szCs w:val="22"/>
          <w:rtl w:val="0"/>
        </w:rPr>
        <w:t xml:space="preserve">Make books with photos/objects of favorite events or people</w:t>
      </w:r>
    </w:p>
    <w:p w:rsidR="00000000" w:rsidDel="00000000" w:rsidP="00000000" w:rsidRDefault="00000000" w:rsidRPr="00000000" w14:paraId="00000093">
      <w:pPr>
        <w:numPr>
          <w:ilvl w:val="0"/>
          <w:numId w:val="5"/>
        </w:numPr>
        <w:spacing w:after="0" w:before="0" w:line="276" w:lineRule="auto"/>
        <w:ind w:left="720" w:hanging="360"/>
        <w:rPr>
          <w:sz w:val="22"/>
          <w:szCs w:val="22"/>
          <w:u w:val="none"/>
        </w:rPr>
      </w:pPr>
      <w:r w:rsidDel="00000000" w:rsidR="00000000" w:rsidRPr="00000000">
        <w:rPr>
          <w:sz w:val="22"/>
          <w:szCs w:val="22"/>
          <w:rtl w:val="0"/>
        </w:rPr>
        <w:t xml:space="preserve">Encourage participation in chores or daily routines</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spacing w:after="0" w:before="0" w:line="276" w:lineRule="auto"/>
        <w:rPr>
          <w:b w:val="1"/>
          <w:bCs w:val="1"/>
          <w:color w:val="861714"/>
          <w:sz w:val="24"/>
          <w:szCs w:val="24"/>
        </w:rPr>
      </w:pPr>
      <w:bookmarkStart w:colFirst="0" w:colLast="0" w:name="_qkxxey2rfsfj" w:id="35"/>
      <w:bookmarkEnd w:id="35"/>
      <w:r w:rsidDel="00000000" w:rsidR="00000000" w:rsidRPr="00000000">
        <w:rPr>
          <w:b w:val="1"/>
          <w:bCs w:val="1"/>
          <w:color w:val="861714"/>
          <w:sz w:val="24"/>
          <w:szCs w:val="24"/>
          <w:rtl w:val="0"/>
        </w:rPr>
        <w:t xml:space="preserve">Activity Idea (Slide 22)</w:t>
      </w:r>
    </w:p>
    <w:p w:rsidR="00000000" w:rsidDel="00000000" w:rsidP="00000000" w:rsidRDefault="00000000" w:rsidRPr="00000000" w14:paraId="00000096">
      <w:pPr>
        <w:spacing w:line="276" w:lineRule="auto"/>
        <w:rPr>
          <w:sz w:val="22"/>
          <w:szCs w:val="22"/>
        </w:rPr>
      </w:pPr>
      <w:r w:rsidDel="00000000" w:rsidR="00000000" w:rsidRPr="00000000">
        <w:rPr>
          <w:sz w:val="22"/>
          <w:szCs w:val="22"/>
          <w:shd w:fill="fff2cc" w:val="clear"/>
          <w:rtl w:val="0"/>
        </w:rPr>
        <w:t xml:space="preserve">Slide shows an image of a piece of picture frame matting with a piece of sheet laminate attached to it. On the laminate are items from nature, and the matting is being held by a student. </w:t>
      </w:r>
      <w:r w:rsidDel="00000000" w:rsidR="00000000" w:rsidRPr="00000000">
        <w:rPr>
          <w:rtl w:val="0"/>
        </w:rPr>
      </w:r>
    </w:p>
    <w:p w:rsidR="00000000" w:rsidDel="00000000" w:rsidP="00000000" w:rsidRDefault="00000000" w:rsidRPr="00000000" w14:paraId="00000097">
      <w:pPr>
        <w:pStyle w:val="Heading1"/>
        <w:spacing w:after="0" w:before="0" w:line="276" w:lineRule="auto"/>
        <w:rPr>
          <w:b w:val="1"/>
          <w:bCs w:val="1"/>
          <w:color w:val="861714"/>
          <w:sz w:val="24"/>
          <w:szCs w:val="24"/>
        </w:rPr>
      </w:pPr>
      <w:bookmarkStart w:colFirst="0" w:colLast="0" w:name="_ulhu3l3583pt" w:id="36"/>
      <w:bookmarkEnd w:id="36"/>
      <w:r w:rsidDel="00000000" w:rsidR="00000000" w:rsidRPr="00000000">
        <w:rPr>
          <w:rtl w:val="0"/>
        </w:rPr>
      </w:r>
    </w:p>
    <w:p w:rsidR="00000000" w:rsidDel="00000000" w:rsidP="00000000" w:rsidRDefault="00000000" w:rsidRPr="00000000" w14:paraId="00000098">
      <w:pPr>
        <w:pStyle w:val="Heading1"/>
        <w:spacing w:after="0" w:before="0" w:line="276" w:lineRule="auto"/>
        <w:rPr>
          <w:b w:val="1"/>
          <w:bCs w:val="1"/>
          <w:color w:val="861714"/>
          <w:sz w:val="24"/>
          <w:szCs w:val="24"/>
        </w:rPr>
      </w:pPr>
      <w:bookmarkStart w:colFirst="0" w:colLast="0" w:name="_wpg7yc7lb04l" w:id="37"/>
      <w:bookmarkEnd w:id="37"/>
      <w:r w:rsidDel="00000000" w:rsidR="00000000" w:rsidRPr="00000000">
        <w:rPr>
          <w:b w:val="1"/>
          <w:bCs w:val="1"/>
          <w:color w:val="861714"/>
          <w:sz w:val="24"/>
          <w:szCs w:val="24"/>
          <w:rtl w:val="0"/>
        </w:rPr>
        <w:t xml:space="preserve">Resources (Slide 23)</w:t>
      </w:r>
    </w:p>
    <w:p w:rsidR="00000000" w:rsidDel="00000000" w:rsidP="00000000" w:rsidRDefault="00000000" w:rsidRPr="00000000" w14:paraId="00000099">
      <w:pPr>
        <w:pStyle w:val="Heading1"/>
        <w:spacing w:after="0" w:before="0" w:line="276" w:lineRule="auto"/>
        <w:rPr>
          <w:sz w:val="22"/>
          <w:szCs w:val="22"/>
          <w:shd w:fill="fff2cc" w:val="clear"/>
        </w:rPr>
      </w:pPr>
      <w:bookmarkStart w:colFirst="0" w:colLast="0" w:name="_foll5lno0fox" w:id="38"/>
      <w:bookmarkEnd w:id="38"/>
      <w:r w:rsidDel="00000000" w:rsidR="00000000" w:rsidRPr="00000000">
        <w:rPr>
          <w:sz w:val="22"/>
          <w:szCs w:val="22"/>
          <w:shd w:fill="fff2cc" w:val="clear"/>
          <w:rtl w:val="0"/>
        </w:rPr>
        <w:t xml:space="preserve">Slide shows an image of a young toddler sitting on top of a black lab in front of a coffee table with books spread around her.</w:t>
      </w:r>
    </w:p>
    <w:p w:rsidR="00000000" w:rsidDel="00000000" w:rsidP="00000000" w:rsidRDefault="00000000" w:rsidRPr="00000000" w14:paraId="0000009A">
      <w:pPr>
        <w:pStyle w:val="Heading1"/>
        <w:spacing w:after="0" w:before="0" w:line="276" w:lineRule="auto"/>
        <w:rPr>
          <w:b w:val="1"/>
          <w:bCs w:val="1"/>
          <w:color w:val="861714"/>
          <w:sz w:val="24"/>
          <w:szCs w:val="24"/>
        </w:rPr>
      </w:pPr>
      <w:bookmarkStart w:colFirst="0" w:colLast="0" w:name="_sr72ciz47fjx" w:id="39"/>
      <w:bookmarkEnd w:id="39"/>
      <w:r w:rsidDel="00000000" w:rsidR="00000000" w:rsidRPr="00000000">
        <w:rPr>
          <w:rtl w:val="0"/>
        </w:rPr>
      </w:r>
    </w:p>
    <w:p w:rsidR="00000000" w:rsidDel="00000000" w:rsidP="00000000" w:rsidRDefault="00000000" w:rsidRPr="00000000" w14:paraId="0000009B">
      <w:pPr>
        <w:pStyle w:val="Heading1"/>
        <w:spacing w:after="0" w:before="0" w:line="276" w:lineRule="auto"/>
        <w:rPr>
          <w:b w:val="1"/>
          <w:bCs w:val="1"/>
          <w:color w:val="861714"/>
          <w:sz w:val="24"/>
          <w:szCs w:val="24"/>
        </w:rPr>
      </w:pPr>
      <w:bookmarkStart w:colFirst="0" w:colLast="0" w:name="_cqsi3nl32efh" w:id="40"/>
      <w:bookmarkEnd w:id="40"/>
      <w:r w:rsidDel="00000000" w:rsidR="00000000" w:rsidRPr="00000000">
        <w:rPr>
          <w:b w:val="1"/>
          <w:bCs w:val="1"/>
          <w:color w:val="861714"/>
          <w:sz w:val="24"/>
          <w:szCs w:val="24"/>
          <w:rtl w:val="0"/>
        </w:rPr>
        <w:t xml:space="preserve">Where to Find Activities (Slide 24)</w:t>
      </w:r>
    </w:p>
    <w:p w:rsidR="00000000" w:rsidDel="00000000" w:rsidP="00000000" w:rsidRDefault="00000000" w:rsidRPr="00000000" w14:paraId="0000009C">
      <w:pPr>
        <w:numPr>
          <w:ilvl w:val="0"/>
          <w:numId w:val="3"/>
        </w:numPr>
        <w:spacing w:line="276" w:lineRule="auto"/>
        <w:ind w:left="720" w:hanging="360"/>
        <w:rPr>
          <w:sz w:val="22"/>
          <w:szCs w:val="22"/>
          <w:u w:val="none"/>
        </w:rPr>
      </w:pPr>
      <w:r w:rsidDel="00000000" w:rsidR="00000000" w:rsidRPr="00000000">
        <w:rPr>
          <w:sz w:val="22"/>
          <w:szCs w:val="22"/>
          <w:rtl w:val="0"/>
        </w:rPr>
        <w:t xml:space="preserve">PreK Guidelines</w:t>
      </w:r>
    </w:p>
    <w:p w:rsidR="00000000" w:rsidDel="00000000" w:rsidP="00000000" w:rsidRDefault="00000000" w:rsidRPr="00000000" w14:paraId="0000009D">
      <w:pPr>
        <w:numPr>
          <w:ilvl w:val="0"/>
          <w:numId w:val="3"/>
        </w:numPr>
        <w:spacing w:line="276" w:lineRule="auto"/>
        <w:ind w:left="720" w:hanging="360"/>
        <w:rPr>
          <w:sz w:val="22"/>
          <w:szCs w:val="22"/>
          <w:u w:val="none"/>
        </w:rPr>
      </w:pPr>
      <w:r w:rsidDel="00000000" w:rsidR="00000000" w:rsidRPr="00000000">
        <w:rPr>
          <w:sz w:val="22"/>
          <w:szCs w:val="22"/>
          <w:rtl w:val="0"/>
        </w:rPr>
        <w:t xml:space="preserve">Activities and Resource Guide - Perkins</w:t>
      </w:r>
    </w:p>
    <w:p w:rsidR="00000000" w:rsidDel="00000000" w:rsidP="00000000" w:rsidRDefault="00000000" w:rsidRPr="00000000" w14:paraId="0000009E">
      <w:pPr>
        <w:numPr>
          <w:ilvl w:val="0"/>
          <w:numId w:val="3"/>
        </w:numPr>
        <w:spacing w:line="276" w:lineRule="auto"/>
        <w:ind w:left="720" w:hanging="360"/>
        <w:rPr>
          <w:sz w:val="22"/>
          <w:szCs w:val="22"/>
          <w:u w:val="none"/>
        </w:rPr>
      </w:pPr>
      <w:r w:rsidDel="00000000" w:rsidR="00000000" w:rsidRPr="00000000">
        <w:rPr>
          <w:sz w:val="22"/>
          <w:szCs w:val="22"/>
          <w:rtl w:val="0"/>
        </w:rPr>
        <w:t xml:space="preserve">Oregon Project activities</w:t>
      </w:r>
    </w:p>
    <w:p w:rsidR="00000000" w:rsidDel="00000000" w:rsidP="00000000" w:rsidRDefault="00000000" w:rsidRPr="00000000" w14:paraId="0000009F">
      <w:pPr>
        <w:numPr>
          <w:ilvl w:val="0"/>
          <w:numId w:val="3"/>
        </w:numPr>
        <w:spacing w:line="276" w:lineRule="auto"/>
        <w:ind w:left="720" w:hanging="360"/>
        <w:rPr>
          <w:sz w:val="22"/>
          <w:szCs w:val="22"/>
          <w:u w:val="none"/>
        </w:rPr>
      </w:pPr>
      <w:r w:rsidDel="00000000" w:rsidR="00000000" w:rsidRPr="00000000">
        <w:rPr>
          <w:sz w:val="22"/>
          <w:szCs w:val="22"/>
          <w:rtl w:val="0"/>
        </w:rPr>
        <w:t xml:space="preserve">Elementary Concepts - TSBVI</w:t>
      </w:r>
    </w:p>
    <w:p w:rsidR="00000000" w:rsidDel="00000000" w:rsidP="00000000" w:rsidRDefault="00000000" w:rsidRPr="00000000" w14:paraId="000000A0">
      <w:pPr>
        <w:numPr>
          <w:ilvl w:val="0"/>
          <w:numId w:val="3"/>
        </w:numPr>
        <w:spacing w:line="276" w:lineRule="auto"/>
        <w:ind w:left="720" w:hanging="360"/>
        <w:rPr>
          <w:sz w:val="22"/>
          <w:szCs w:val="22"/>
          <w:u w:val="none"/>
        </w:rPr>
      </w:pPr>
      <w:r w:rsidDel="00000000" w:rsidR="00000000" w:rsidRPr="00000000">
        <w:rPr>
          <w:sz w:val="22"/>
          <w:szCs w:val="22"/>
          <w:rtl w:val="0"/>
        </w:rPr>
        <w:t xml:space="preserve">Preschool and other early educational references - Carolina; Little Texans, Big Futures</w:t>
      </w:r>
    </w:p>
    <w:p w:rsidR="00000000" w:rsidDel="00000000" w:rsidP="00000000" w:rsidRDefault="00000000" w:rsidRPr="00000000" w14:paraId="000000A1">
      <w:pPr>
        <w:numPr>
          <w:ilvl w:val="0"/>
          <w:numId w:val="3"/>
        </w:numPr>
        <w:spacing w:line="276" w:lineRule="auto"/>
        <w:ind w:left="720" w:hanging="360"/>
        <w:rPr>
          <w:sz w:val="22"/>
          <w:szCs w:val="22"/>
          <w:u w:val="none"/>
        </w:rPr>
      </w:pPr>
      <w:r w:rsidDel="00000000" w:rsidR="00000000" w:rsidRPr="00000000">
        <w:rPr>
          <w:sz w:val="22"/>
          <w:szCs w:val="22"/>
          <w:rtl w:val="0"/>
        </w:rPr>
        <w:t xml:space="preserve">Laptime and Lullabies - APH</w:t>
      </w:r>
    </w:p>
    <w:p w:rsidR="00000000" w:rsidDel="00000000" w:rsidP="00000000" w:rsidRDefault="00000000" w:rsidRPr="00000000" w14:paraId="000000A2">
      <w:pPr>
        <w:numPr>
          <w:ilvl w:val="0"/>
          <w:numId w:val="3"/>
        </w:numPr>
        <w:spacing w:line="276" w:lineRule="auto"/>
        <w:ind w:left="720" w:hanging="360"/>
        <w:rPr>
          <w:sz w:val="22"/>
          <w:szCs w:val="22"/>
          <w:u w:val="none"/>
        </w:rPr>
      </w:pPr>
      <w:r w:rsidDel="00000000" w:rsidR="00000000" w:rsidRPr="00000000">
        <w:rPr>
          <w:sz w:val="22"/>
          <w:szCs w:val="22"/>
          <w:rtl w:val="0"/>
        </w:rPr>
        <w:t xml:space="preserve">Teaching Life Differently - Perkins</w:t>
      </w:r>
    </w:p>
    <w:p w:rsidR="00000000" w:rsidDel="00000000" w:rsidP="00000000" w:rsidRDefault="00000000" w:rsidRPr="00000000" w14:paraId="000000A3">
      <w:pPr>
        <w:pStyle w:val="Heading1"/>
        <w:spacing w:after="0" w:before="0" w:line="276" w:lineRule="auto"/>
        <w:rPr>
          <w:b w:val="1"/>
          <w:bCs w:val="1"/>
          <w:color w:val="861714"/>
          <w:sz w:val="24"/>
          <w:szCs w:val="24"/>
        </w:rPr>
      </w:pPr>
      <w:bookmarkStart w:colFirst="0" w:colLast="0" w:name="_sspkqo9uxed0" w:id="41"/>
      <w:bookmarkEnd w:id="41"/>
      <w:r w:rsidDel="00000000" w:rsidR="00000000" w:rsidRPr="00000000">
        <w:rPr>
          <w:rtl w:val="0"/>
        </w:rPr>
      </w:r>
    </w:p>
    <w:p w:rsidR="00000000" w:rsidDel="00000000" w:rsidP="00000000" w:rsidRDefault="00000000" w:rsidRPr="00000000" w14:paraId="000000A4">
      <w:pPr>
        <w:pStyle w:val="Heading1"/>
        <w:spacing w:after="0" w:before="0" w:line="276" w:lineRule="auto"/>
        <w:rPr>
          <w:b w:val="1"/>
          <w:bCs w:val="1"/>
          <w:color w:val="861714"/>
          <w:sz w:val="24"/>
          <w:szCs w:val="24"/>
        </w:rPr>
      </w:pPr>
      <w:bookmarkStart w:colFirst="0" w:colLast="0" w:name="_a35zil9ydfh" w:id="42"/>
      <w:bookmarkEnd w:id="42"/>
      <w:r w:rsidDel="00000000" w:rsidR="00000000" w:rsidRPr="00000000">
        <w:rPr>
          <w:b w:val="1"/>
          <w:bCs w:val="1"/>
          <w:color w:val="861714"/>
          <w:sz w:val="24"/>
          <w:szCs w:val="24"/>
          <w:rtl w:val="0"/>
        </w:rPr>
        <w:t xml:space="preserve">Resources for Braille Reading &amp; Writing (Slides 25 &amp; 26)</w:t>
      </w:r>
    </w:p>
    <w:p w:rsidR="00000000" w:rsidDel="00000000" w:rsidP="00000000" w:rsidRDefault="00000000" w:rsidRPr="00000000" w14:paraId="000000A5">
      <w:pPr>
        <w:widowControl w:val="0"/>
        <w:spacing w:line="276" w:lineRule="auto"/>
        <w:rPr>
          <w:sz w:val="22"/>
          <w:szCs w:val="22"/>
        </w:rPr>
      </w:pPr>
      <w:r w:rsidDel="00000000" w:rsidR="00000000" w:rsidRPr="00000000">
        <w:rPr>
          <w:sz w:val="22"/>
          <w:szCs w:val="22"/>
          <w:rtl w:val="0"/>
        </w:rPr>
        <w:t xml:space="preserve">Evaluation:</w:t>
      </w:r>
    </w:p>
    <w:p w:rsidR="00000000" w:rsidDel="00000000" w:rsidP="00000000" w:rsidRDefault="00000000" w:rsidRPr="00000000" w14:paraId="000000A6">
      <w:pPr>
        <w:widowControl w:val="0"/>
        <w:numPr>
          <w:ilvl w:val="0"/>
          <w:numId w:val="15"/>
        </w:numPr>
        <w:spacing w:line="276" w:lineRule="auto"/>
        <w:ind w:left="720" w:hanging="360"/>
        <w:rPr>
          <w:sz w:val="22"/>
          <w:szCs w:val="22"/>
        </w:rPr>
      </w:pPr>
      <w:r w:rsidDel="00000000" w:rsidR="00000000" w:rsidRPr="00000000">
        <w:rPr>
          <w:sz w:val="22"/>
          <w:szCs w:val="22"/>
          <w:rtl w:val="0"/>
        </w:rPr>
        <w:t xml:space="preserve">Early Tactile Learning Profile - (TSBVI)</w:t>
      </w:r>
    </w:p>
    <w:p w:rsidR="00000000" w:rsidDel="00000000" w:rsidP="00000000" w:rsidRDefault="00000000" w:rsidRPr="00000000" w14:paraId="000000A7">
      <w:pPr>
        <w:widowControl w:val="0"/>
        <w:numPr>
          <w:ilvl w:val="0"/>
          <w:numId w:val="15"/>
        </w:numPr>
        <w:spacing w:line="276" w:lineRule="auto"/>
        <w:ind w:left="720" w:hanging="360"/>
        <w:rPr>
          <w:sz w:val="22"/>
          <w:szCs w:val="22"/>
        </w:rPr>
      </w:pPr>
      <w:r w:rsidDel="00000000" w:rsidR="00000000" w:rsidRPr="00000000">
        <w:rPr>
          <w:sz w:val="22"/>
          <w:szCs w:val="22"/>
          <w:rtl w:val="0"/>
        </w:rPr>
        <w:t xml:space="preserve">Assessment of Braille Literacy Skills - ABLS (ESC4)</w:t>
      </w:r>
    </w:p>
    <w:p w:rsidR="00000000" w:rsidDel="00000000" w:rsidP="00000000" w:rsidRDefault="00000000" w:rsidRPr="00000000" w14:paraId="000000A8">
      <w:pPr>
        <w:widowControl w:val="0"/>
        <w:numPr>
          <w:ilvl w:val="0"/>
          <w:numId w:val="15"/>
        </w:numPr>
        <w:spacing w:line="276" w:lineRule="auto"/>
        <w:ind w:left="720" w:hanging="360"/>
        <w:rPr>
          <w:sz w:val="22"/>
          <w:szCs w:val="22"/>
        </w:rPr>
      </w:pPr>
      <w:r w:rsidDel="00000000" w:rsidR="00000000" w:rsidRPr="00000000">
        <w:rPr>
          <w:sz w:val="22"/>
          <w:szCs w:val="22"/>
          <w:rtl w:val="0"/>
        </w:rPr>
        <w:t xml:space="preserve">Oregon Project - (Jackson ESD)</w:t>
      </w:r>
    </w:p>
    <w:p w:rsidR="00000000" w:rsidDel="00000000" w:rsidP="00000000" w:rsidRDefault="00000000" w:rsidRPr="00000000" w14:paraId="000000A9">
      <w:pPr>
        <w:widowControl w:val="0"/>
        <w:numPr>
          <w:ilvl w:val="0"/>
          <w:numId w:val="15"/>
        </w:numPr>
        <w:spacing w:line="276" w:lineRule="auto"/>
        <w:ind w:left="720" w:hanging="360"/>
        <w:rPr>
          <w:sz w:val="22"/>
          <w:szCs w:val="22"/>
        </w:rPr>
      </w:pPr>
      <w:r w:rsidDel="00000000" w:rsidR="00000000" w:rsidRPr="00000000">
        <w:rPr>
          <w:sz w:val="22"/>
          <w:szCs w:val="22"/>
          <w:rtl w:val="0"/>
        </w:rPr>
        <w:t xml:space="preserve">EVALS Pre-Braille Checklist - (TSBVI)</w:t>
      </w:r>
    </w:p>
    <w:p w:rsidR="00000000" w:rsidDel="00000000" w:rsidP="00000000" w:rsidRDefault="00000000" w:rsidRPr="00000000" w14:paraId="000000AA">
      <w:pPr>
        <w:widowControl w:val="0"/>
        <w:numPr>
          <w:ilvl w:val="0"/>
          <w:numId w:val="15"/>
        </w:numPr>
        <w:spacing w:line="276" w:lineRule="auto"/>
        <w:ind w:left="720" w:hanging="360"/>
        <w:rPr>
          <w:sz w:val="22"/>
          <w:szCs w:val="22"/>
        </w:rPr>
      </w:pPr>
      <w:r w:rsidDel="00000000" w:rsidR="00000000" w:rsidRPr="00000000">
        <w:rPr>
          <w:sz w:val="22"/>
          <w:szCs w:val="22"/>
          <w:rtl w:val="0"/>
        </w:rPr>
        <w:t xml:space="preserve">Essential Tools of the Trade -  (TSBVI)</w:t>
      </w:r>
    </w:p>
    <w:p w:rsidR="00000000" w:rsidDel="00000000" w:rsidP="00000000" w:rsidRDefault="00000000" w:rsidRPr="00000000" w14:paraId="000000AB">
      <w:pPr>
        <w:widowControl w:val="0"/>
        <w:numPr>
          <w:ilvl w:val="0"/>
          <w:numId w:val="15"/>
        </w:numPr>
        <w:spacing w:line="276" w:lineRule="auto"/>
        <w:ind w:left="720" w:hanging="360"/>
        <w:rPr>
          <w:sz w:val="22"/>
          <w:szCs w:val="22"/>
        </w:rPr>
      </w:pPr>
      <w:r w:rsidDel="00000000" w:rsidR="00000000" w:rsidRPr="00000000">
        <w:rPr>
          <w:sz w:val="22"/>
          <w:szCs w:val="22"/>
          <w:rtl w:val="0"/>
        </w:rPr>
        <w:t xml:space="preserve">Braille Readiness Grid  </w:t>
      </w:r>
    </w:p>
    <w:p w:rsidR="00000000" w:rsidDel="00000000" w:rsidP="00000000" w:rsidRDefault="00000000" w:rsidRPr="00000000" w14:paraId="000000AC">
      <w:pPr>
        <w:widowControl w:val="0"/>
        <w:spacing w:line="276" w:lineRule="auto"/>
        <w:rPr>
          <w:sz w:val="22"/>
          <w:szCs w:val="22"/>
        </w:rPr>
      </w:pPr>
      <w:r w:rsidDel="00000000" w:rsidR="00000000" w:rsidRPr="00000000">
        <w:rPr>
          <w:sz w:val="22"/>
          <w:szCs w:val="22"/>
          <w:rtl w:val="0"/>
        </w:rPr>
        <w:t xml:space="preserve">Instructional strategies:</w:t>
      </w:r>
    </w:p>
    <w:p w:rsidR="00000000" w:rsidDel="00000000" w:rsidP="00000000" w:rsidRDefault="00000000" w:rsidRPr="00000000" w14:paraId="000000AD">
      <w:pPr>
        <w:widowControl w:val="0"/>
        <w:numPr>
          <w:ilvl w:val="0"/>
          <w:numId w:val="9"/>
        </w:numPr>
        <w:spacing w:line="276" w:lineRule="auto"/>
        <w:ind w:left="720" w:hanging="360"/>
        <w:rPr>
          <w:sz w:val="22"/>
          <w:szCs w:val="22"/>
        </w:rPr>
      </w:pPr>
      <w:r w:rsidDel="00000000" w:rsidR="00000000" w:rsidRPr="00000000">
        <w:rPr>
          <w:sz w:val="22"/>
          <w:szCs w:val="22"/>
          <w:rtl w:val="0"/>
        </w:rPr>
        <w:t xml:space="preserve">Building on Patterns  </w:t>
      </w:r>
    </w:p>
    <w:p w:rsidR="00000000" w:rsidDel="00000000" w:rsidP="00000000" w:rsidRDefault="00000000" w:rsidRPr="00000000" w14:paraId="000000AE">
      <w:pPr>
        <w:widowControl w:val="0"/>
        <w:numPr>
          <w:ilvl w:val="0"/>
          <w:numId w:val="9"/>
        </w:numPr>
        <w:spacing w:line="276" w:lineRule="auto"/>
        <w:ind w:left="720" w:hanging="360"/>
        <w:rPr>
          <w:sz w:val="22"/>
          <w:szCs w:val="22"/>
        </w:rPr>
      </w:pPr>
      <w:r w:rsidDel="00000000" w:rsidR="00000000" w:rsidRPr="00000000">
        <w:rPr>
          <w:sz w:val="22"/>
          <w:szCs w:val="22"/>
          <w:rtl w:val="0"/>
        </w:rPr>
        <w:t xml:space="preserve">Beginning with Braille  </w:t>
      </w:r>
    </w:p>
    <w:p w:rsidR="00000000" w:rsidDel="00000000" w:rsidP="00000000" w:rsidRDefault="00000000" w:rsidRPr="00000000" w14:paraId="000000AF">
      <w:pPr>
        <w:widowControl w:val="0"/>
        <w:numPr>
          <w:ilvl w:val="0"/>
          <w:numId w:val="9"/>
        </w:numPr>
        <w:spacing w:line="276" w:lineRule="auto"/>
        <w:ind w:left="720" w:hanging="360"/>
        <w:rPr>
          <w:sz w:val="22"/>
          <w:szCs w:val="22"/>
        </w:rPr>
      </w:pPr>
      <w:r w:rsidDel="00000000" w:rsidR="00000000" w:rsidRPr="00000000">
        <w:rPr>
          <w:sz w:val="22"/>
          <w:szCs w:val="22"/>
          <w:rtl w:val="0"/>
        </w:rPr>
        <w:t xml:space="preserve">Oregon Project  </w:t>
      </w:r>
    </w:p>
    <w:p w:rsidR="00000000" w:rsidDel="00000000" w:rsidP="00000000" w:rsidRDefault="00000000" w:rsidRPr="00000000" w14:paraId="000000B0">
      <w:pPr>
        <w:widowControl w:val="0"/>
        <w:numPr>
          <w:ilvl w:val="0"/>
          <w:numId w:val="9"/>
        </w:numPr>
        <w:spacing w:line="276" w:lineRule="auto"/>
        <w:ind w:left="720" w:hanging="360"/>
        <w:rPr>
          <w:sz w:val="22"/>
          <w:szCs w:val="22"/>
        </w:rPr>
      </w:pPr>
      <w:r w:rsidDel="00000000" w:rsidR="00000000" w:rsidRPr="00000000">
        <w:rPr>
          <w:sz w:val="22"/>
          <w:szCs w:val="22"/>
          <w:rtl w:val="0"/>
        </w:rPr>
        <w:t xml:space="preserve">Fine Motor Activities Handout </w:t>
      </w:r>
    </w:p>
    <w:p w:rsidR="00000000" w:rsidDel="00000000" w:rsidP="00000000" w:rsidRDefault="00000000" w:rsidRPr="00000000" w14:paraId="000000B1">
      <w:pPr>
        <w:widowControl w:val="0"/>
        <w:numPr>
          <w:ilvl w:val="0"/>
          <w:numId w:val="9"/>
        </w:numPr>
        <w:spacing w:line="276" w:lineRule="auto"/>
        <w:ind w:left="720" w:hanging="360"/>
        <w:rPr>
          <w:sz w:val="22"/>
          <w:szCs w:val="22"/>
        </w:rPr>
      </w:pPr>
      <w:r w:rsidDel="00000000" w:rsidR="00000000" w:rsidRPr="00000000">
        <w:rPr>
          <w:sz w:val="22"/>
          <w:szCs w:val="22"/>
          <w:rtl w:val="0"/>
        </w:rPr>
        <w:t xml:space="preserve">Lots of Dots  </w:t>
      </w:r>
    </w:p>
    <w:p w:rsidR="00000000" w:rsidDel="00000000" w:rsidP="00000000" w:rsidRDefault="00000000" w:rsidRPr="00000000" w14:paraId="000000B2">
      <w:pPr>
        <w:widowControl w:val="0"/>
        <w:numPr>
          <w:ilvl w:val="0"/>
          <w:numId w:val="9"/>
        </w:numPr>
        <w:spacing w:line="276" w:lineRule="auto"/>
        <w:ind w:left="720" w:hanging="360"/>
        <w:rPr>
          <w:sz w:val="22"/>
          <w:szCs w:val="22"/>
        </w:rPr>
      </w:pPr>
      <w:r w:rsidDel="00000000" w:rsidR="00000000" w:rsidRPr="00000000">
        <w:rPr>
          <w:sz w:val="22"/>
          <w:szCs w:val="22"/>
          <w:rtl w:val="0"/>
        </w:rPr>
        <w:t xml:space="preserve">Braille FUNdamentals  </w:t>
      </w:r>
    </w:p>
    <w:p w:rsidR="00000000" w:rsidDel="00000000" w:rsidP="00000000" w:rsidRDefault="00000000" w:rsidRPr="00000000" w14:paraId="000000B3">
      <w:pPr>
        <w:widowControl w:val="0"/>
        <w:numPr>
          <w:ilvl w:val="0"/>
          <w:numId w:val="9"/>
        </w:numPr>
        <w:spacing w:line="276" w:lineRule="auto"/>
        <w:ind w:left="720" w:hanging="360"/>
        <w:rPr>
          <w:sz w:val="22"/>
          <w:szCs w:val="22"/>
        </w:rPr>
      </w:pPr>
      <w:r w:rsidDel="00000000" w:rsidR="00000000" w:rsidRPr="00000000">
        <w:rPr>
          <w:sz w:val="22"/>
          <w:szCs w:val="22"/>
          <w:rtl w:val="0"/>
        </w:rPr>
        <w:t xml:space="preserve">Essential Elements in Early Intervention  </w:t>
      </w:r>
    </w:p>
    <w:p w:rsidR="00000000" w:rsidDel="00000000" w:rsidP="00000000" w:rsidRDefault="00000000" w:rsidRPr="00000000" w14:paraId="000000B4">
      <w:pPr>
        <w:widowControl w:val="0"/>
        <w:numPr>
          <w:ilvl w:val="0"/>
          <w:numId w:val="9"/>
        </w:numPr>
        <w:spacing w:line="276" w:lineRule="auto"/>
        <w:ind w:left="720" w:hanging="360"/>
        <w:rPr>
          <w:sz w:val="22"/>
          <w:szCs w:val="22"/>
        </w:rPr>
      </w:pPr>
      <w:r w:rsidDel="00000000" w:rsidR="00000000" w:rsidRPr="00000000">
        <w:rPr>
          <w:sz w:val="22"/>
          <w:szCs w:val="22"/>
          <w:rtl w:val="0"/>
        </w:rPr>
        <w:t xml:space="preserve">Laptime &amp; Lullabies  </w:t>
      </w:r>
    </w:p>
    <w:p w:rsidR="00000000" w:rsidDel="00000000" w:rsidP="00000000" w:rsidRDefault="00000000" w:rsidRPr="00000000" w14:paraId="000000B5">
      <w:pPr>
        <w:widowControl w:val="0"/>
        <w:numPr>
          <w:ilvl w:val="0"/>
          <w:numId w:val="9"/>
        </w:numPr>
        <w:spacing w:line="276" w:lineRule="auto"/>
        <w:ind w:left="720" w:hanging="360"/>
        <w:rPr>
          <w:sz w:val="22"/>
          <w:szCs w:val="22"/>
        </w:rPr>
      </w:pPr>
      <w:r w:rsidDel="00000000" w:rsidR="00000000" w:rsidRPr="00000000">
        <w:rPr>
          <w:sz w:val="22"/>
          <w:szCs w:val="22"/>
          <w:rtl w:val="0"/>
        </w:rPr>
        <w:t xml:space="preserve">Reading Connections</w:t>
      </w:r>
      <w:r w:rsidDel="00000000" w:rsidR="00000000" w:rsidRPr="00000000">
        <w:rPr>
          <w:rtl w:val="0"/>
        </w:rPr>
      </w:r>
    </w:p>
    <w:p w:rsidR="00000000" w:rsidDel="00000000" w:rsidP="00000000" w:rsidRDefault="00000000" w:rsidRPr="00000000" w14:paraId="000000B6">
      <w:pPr>
        <w:pStyle w:val="Heading1"/>
        <w:spacing w:after="0" w:before="0" w:line="276" w:lineRule="auto"/>
        <w:rPr>
          <w:b w:val="1"/>
          <w:bCs w:val="1"/>
          <w:color w:val="861714"/>
          <w:sz w:val="24"/>
          <w:szCs w:val="24"/>
        </w:rPr>
      </w:pPr>
      <w:bookmarkStart w:colFirst="0" w:colLast="0" w:name="_edc7on1x8wg3" w:id="43"/>
      <w:bookmarkEnd w:id="43"/>
      <w:r w:rsidDel="00000000" w:rsidR="00000000" w:rsidRPr="00000000">
        <w:rPr>
          <w:rtl w:val="0"/>
        </w:rPr>
      </w:r>
    </w:p>
    <w:p w:rsidR="00000000" w:rsidDel="00000000" w:rsidP="00000000" w:rsidRDefault="00000000" w:rsidRPr="00000000" w14:paraId="000000B7">
      <w:pPr>
        <w:pStyle w:val="Heading1"/>
        <w:spacing w:after="0" w:before="0" w:line="276" w:lineRule="auto"/>
        <w:rPr>
          <w:b w:val="1"/>
          <w:bCs w:val="1"/>
          <w:color w:val="861714"/>
          <w:sz w:val="24"/>
          <w:szCs w:val="24"/>
        </w:rPr>
      </w:pPr>
      <w:bookmarkStart w:colFirst="0" w:colLast="0" w:name="_lmjnvb771u03" w:id="44"/>
      <w:bookmarkEnd w:id="44"/>
      <w:r w:rsidDel="00000000" w:rsidR="00000000" w:rsidRPr="00000000">
        <w:rPr>
          <w:b w:val="1"/>
          <w:bCs w:val="1"/>
          <w:color w:val="861714"/>
          <w:sz w:val="24"/>
          <w:szCs w:val="24"/>
          <w:rtl w:val="0"/>
        </w:rPr>
        <w:t xml:space="preserve">Don’t Forget About These Websites (Slide 27)</w:t>
      </w:r>
    </w:p>
    <w:p w:rsidR="00000000" w:rsidDel="00000000" w:rsidP="00000000" w:rsidRDefault="00000000" w:rsidRPr="00000000" w14:paraId="000000B8">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Active Learning Space</w:t>
      </w:r>
    </w:p>
    <w:p w:rsidR="00000000" w:rsidDel="00000000" w:rsidP="00000000" w:rsidRDefault="00000000" w:rsidRPr="00000000" w14:paraId="000000B9">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Strategy to See</w:t>
      </w:r>
    </w:p>
    <w:p w:rsidR="00000000" w:rsidDel="00000000" w:rsidP="00000000" w:rsidRDefault="00000000" w:rsidRPr="00000000" w14:paraId="000000BA">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Paths to Literacy</w:t>
      </w:r>
    </w:p>
    <w:p w:rsidR="00000000" w:rsidDel="00000000" w:rsidP="00000000" w:rsidRDefault="00000000" w:rsidRPr="00000000" w14:paraId="000000BB">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NCDB - Literacy for Children with Combined Hearing and Vision Loss</w:t>
      </w:r>
    </w:p>
    <w:p w:rsidR="00000000" w:rsidDel="00000000" w:rsidP="00000000" w:rsidRDefault="00000000" w:rsidRPr="00000000" w14:paraId="000000BC">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Reading Rockets </w:t>
      </w:r>
    </w:p>
    <w:p w:rsidR="00000000" w:rsidDel="00000000" w:rsidP="00000000" w:rsidRDefault="00000000" w:rsidRPr="00000000" w14:paraId="000000BD">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Zero to Three</w:t>
      </w:r>
    </w:p>
    <w:p w:rsidR="00000000" w:rsidDel="00000000" w:rsidP="00000000" w:rsidRDefault="00000000" w:rsidRPr="00000000" w14:paraId="000000BE">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CELL – Center for Early Literacy Learning   </w:t>
      </w:r>
    </w:p>
    <w:p w:rsidR="00000000" w:rsidDel="00000000" w:rsidP="00000000" w:rsidRDefault="00000000" w:rsidRPr="00000000" w14:paraId="000000BF">
      <w:pPr>
        <w:pStyle w:val="Heading1"/>
        <w:spacing w:after="0" w:before="0" w:line="276" w:lineRule="auto"/>
        <w:rPr>
          <w:b w:val="1"/>
          <w:bCs w:val="1"/>
          <w:color w:val="861714"/>
          <w:sz w:val="24"/>
          <w:szCs w:val="24"/>
        </w:rPr>
      </w:pPr>
      <w:bookmarkStart w:colFirst="0" w:colLast="0" w:name="_bma9qkyyhkkn" w:id="45"/>
      <w:bookmarkEnd w:id="45"/>
      <w:r w:rsidDel="00000000" w:rsidR="00000000" w:rsidRPr="00000000">
        <w:rPr>
          <w:rtl w:val="0"/>
        </w:rPr>
      </w:r>
    </w:p>
    <w:p w:rsidR="00000000" w:rsidDel="00000000" w:rsidP="00000000" w:rsidRDefault="00000000" w:rsidRPr="00000000" w14:paraId="000000C0">
      <w:pPr>
        <w:pStyle w:val="Heading1"/>
        <w:spacing w:after="0" w:before="0" w:line="276" w:lineRule="auto"/>
        <w:rPr>
          <w:b w:val="1"/>
          <w:bCs w:val="1"/>
          <w:color w:val="861714"/>
          <w:sz w:val="24"/>
          <w:szCs w:val="24"/>
        </w:rPr>
      </w:pPr>
      <w:bookmarkStart w:colFirst="0" w:colLast="0" w:name="_u9jfktobem85" w:id="46"/>
      <w:bookmarkEnd w:id="46"/>
      <w:r w:rsidDel="00000000" w:rsidR="00000000" w:rsidRPr="00000000">
        <w:rPr>
          <w:b w:val="1"/>
          <w:bCs w:val="1"/>
          <w:color w:val="861714"/>
          <w:sz w:val="24"/>
          <w:szCs w:val="24"/>
          <w:rtl w:val="0"/>
        </w:rPr>
        <w:t xml:space="preserve">Contact Us (Slide 44)</w:t>
      </w:r>
    </w:p>
    <w:p w:rsidR="00000000" w:rsidDel="00000000" w:rsidP="00000000" w:rsidRDefault="00000000" w:rsidRPr="00000000" w14:paraId="000000C1">
      <w:pPr>
        <w:spacing w:after="0" w:before="0" w:line="276" w:lineRule="auto"/>
        <w:rPr>
          <w:sz w:val="22"/>
          <w:szCs w:val="22"/>
        </w:rPr>
      </w:pPr>
      <w:r w:rsidDel="00000000" w:rsidR="00000000" w:rsidRPr="00000000">
        <w:rPr>
          <w:sz w:val="22"/>
          <w:szCs w:val="22"/>
          <w:rtl w:val="0"/>
        </w:rPr>
        <w:t xml:space="preserve">Slide shows an image of the TSBVI Logo</w:t>
      </w:r>
    </w:p>
    <w:p w:rsidR="00000000" w:rsidDel="00000000" w:rsidP="00000000" w:rsidRDefault="00000000" w:rsidRPr="00000000" w14:paraId="000000C2">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Kathi Garza M.Ed. TVI </w:t>
      </w:r>
      <w:hyperlink r:id="rId9">
        <w:r w:rsidDel="00000000" w:rsidR="00000000" w:rsidRPr="00000000">
          <w:rPr>
            <w:color w:val="1155cc"/>
            <w:sz w:val="22"/>
            <w:szCs w:val="22"/>
            <w:u w:val="single"/>
            <w:rtl w:val="0"/>
          </w:rPr>
          <w:t xml:space="preserve">garzak@tsbvi.edu</w:t>
        </w:r>
      </w:hyperlink>
      <w:r w:rsidDel="00000000" w:rsidR="00000000" w:rsidRPr="00000000">
        <w:rPr>
          <w:sz w:val="22"/>
          <w:szCs w:val="22"/>
          <w:rtl w:val="0"/>
        </w:rPr>
        <w:t xml:space="preserve">  </w:t>
      </w:r>
    </w:p>
    <w:p w:rsidR="00000000" w:rsidDel="00000000" w:rsidP="00000000" w:rsidRDefault="00000000" w:rsidRPr="00000000" w14:paraId="000000C3">
      <w:pPr>
        <w:widowControl w:val="0"/>
        <w:numPr>
          <w:ilvl w:val="0"/>
          <w:numId w:val="15"/>
        </w:numPr>
        <w:spacing w:after="0" w:before="0" w:line="276" w:lineRule="auto"/>
        <w:ind w:left="720" w:hanging="360"/>
        <w:rPr>
          <w:sz w:val="22"/>
          <w:szCs w:val="22"/>
        </w:rPr>
      </w:pPr>
      <w:r w:rsidDel="00000000" w:rsidR="00000000" w:rsidRPr="00000000">
        <w:rPr>
          <w:sz w:val="22"/>
          <w:szCs w:val="22"/>
          <w:rtl w:val="0"/>
        </w:rPr>
        <w:t xml:space="preserve">Emily Leeper M.Ed.  TVI </w:t>
      </w:r>
      <w:hyperlink r:id="rId10">
        <w:r w:rsidDel="00000000" w:rsidR="00000000" w:rsidRPr="00000000">
          <w:rPr>
            <w:color w:val="1155cc"/>
            <w:sz w:val="22"/>
            <w:szCs w:val="22"/>
            <w:u w:val="single"/>
            <w:rtl w:val="0"/>
          </w:rPr>
          <w:t xml:space="preserve">leepere@tsbvi.edu</w:t>
        </w:r>
      </w:hyperlink>
      <w:r w:rsidDel="00000000" w:rsidR="00000000" w:rsidRPr="00000000">
        <w:rPr>
          <w:sz w:val="22"/>
          <w:szCs w:val="22"/>
          <w:rtl w:val="0"/>
        </w:rPr>
        <w:t xml:space="preserve"> </w:t>
      </w:r>
      <w:r w:rsidDel="00000000" w:rsidR="00000000" w:rsidRPr="00000000">
        <w:rPr>
          <w:rtl w:val="0"/>
        </w:rPr>
      </w:r>
    </w:p>
    <w:sectPr>
      <w:footerReference r:id="rId11" w:type="default"/>
      <w:footerReference r:id="rId12" w:type="first"/>
      <w:pgSz w:h="15840" w:w="12240" w:orient="portrait"/>
      <w:pgMar w:bottom="1008" w:top="1008" w:left="1008" w:right="1008"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ageBreakBefore w:val="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after="120" w:before="120" w:lineRule="auto"/>
    </w:pPr>
    <w:rPr>
      <w:sz w:val="20"/>
      <w:szCs w:val="20"/>
    </w:rPr>
  </w:style>
  <w:style w:type="paragraph" w:styleId="Heading2">
    <w:name w:val="heading 2"/>
    <w:basedOn w:val="Normal"/>
    <w:next w:val="Normal"/>
    <w:pPr>
      <w:keepNext w:val="1"/>
      <w:pageBreakBefore w:val="0"/>
      <w:spacing w:after="60" w:lineRule="auto"/>
    </w:pPr>
    <w:rPr>
      <w:color w:val="1a3866"/>
      <w:sz w:val="40"/>
      <w:szCs w:val="40"/>
    </w:rPr>
  </w:style>
  <w:style w:type="paragraph" w:styleId="Heading3">
    <w:name w:val="heading 3"/>
    <w:basedOn w:val="Normal"/>
    <w:next w:val="Normal"/>
    <w:pPr>
      <w:keepNext w:val="1"/>
      <w:pageBreakBefore w:val="0"/>
      <w:spacing w:after="60" w:before="240" w:lineRule="auto"/>
    </w:pPr>
    <w:rPr>
      <w:b w:val="1"/>
      <w:bCs w:val="1"/>
      <w:color w:val="000000"/>
    </w:rPr>
  </w:style>
  <w:style w:type="paragraph" w:styleId="Heading4">
    <w:name w:val="heading 4"/>
    <w:basedOn w:val="Normal"/>
    <w:next w:val="Normal"/>
    <w:pPr>
      <w:keepNext w:val="1"/>
      <w:pageBreakBefore w:val="0"/>
      <w:spacing w:after="120" w:lineRule="auto"/>
    </w:pPr>
    <w:rPr>
      <w:b w:val="1"/>
      <w:bCs w:val="1"/>
      <w:i w:val="1"/>
      <w:iCs w:val="1"/>
    </w:rPr>
  </w:style>
  <w:style w:type="paragraph" w:styleId="Heading5">
    <w:name w:val="heading 5"/>
    <w:basedOn w:val="Normal"/>
    <w:next w:val="Normal"/>
    <w:pPr>
      <w:pageBreakBefore w:val="0"/>
      <w:spacing w:after="60" w:before="240" w:lineRule="auto"/>
    </w:pPr>
    <w:rPr>
      <w:b w:val="1"/>
      <w:bCs w:val="1"/>
      <w:i w:val="1"/>
      <w:iCs w:val="1"/>
      <w:u w:val="single"/>
    </w:rPr>
  </w:style>
  <w:style w:type="paragraph" w:styleId="Heading6">
    <w:name w:val="heading 6"/>
    <w:basedOn w:val="Normal"/>
    <w:next w:val="Normal"/>
    <w:pPr>
      <w:pageBreakBefore w:val="0"/>
      <w:spacing w:after="60" w:before="240" w:lineRule="auto"/>
    </w:pPr>
    <w:rPr>
      <w:rFonts w:ascii="Calibri" w:cs="Calibri" w:eastAsia="Calibri" w:hAnsi="Calibri"/>
      <w:b w:val="1"/>
      <w:bCs w:val="1"/>
      <w:sz w:val="22"/>
      <w:szCs w:val="22"/>
    </w:rPr>
  </w:style>
  <w:style w:type="paragraph" w:styleId="Title">
    <w:name w:val="Title"/>
    <w:basedOn w:val="Normal"/>
    <w:next w:val="Normal"/>
    <w:pPr>
      <w:pageBreakBefore w:val="0"/>
      <w:jc w:val="center"/>
    </w:pPr>
    <w:rPr>
      <w:sz w:val="22"/>
      <w:szCs w:val="22"/>
    </w:rPr>
  </w:style>
  <w:style w:type="paragraph" w:styleId="Subtitle">
    <w:name w:val="Subtitle"/>
    <w:basedOn w:val="Normal"/>
    <w:next w:val="Normal"/>
    <w:pPr>
      <w:pageBreakBefore w:val="0"/>
      <w:spacing w:after="240" w:lineRule="auto"/>
      <w:jc w:val="center"/>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mailto:leepere@tsbvi.edu" TargetMode="External"/><Relationship Id="rId12" Type="http://schemas.openxmlformats.org/officeDocument/2006/relationships/footer" Target="footer1.xml"/><Relationship Id="rId9" Type="http://schemas.openxmlformats.org/officeDocument/2006/relationships/hyperlink" Target="mailto:garzak@tsbvi.edu"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tsbvi.edu"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